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180"/>
        <w:gridCol w:w="9220"/>
      </w:tblGrid>
      <w:tr w:rsidR="00B66373" w:rsidRPr="00EC5CBC" w:rsidTr="00683099">
        <w:trPr>
          <w:tblCellSpacing w:w="0" w:type="dxa"/>
          <w:jc w:val="center"/>
        </w:trPr>
        <w:tc>
          <w:tcPr>
            <w:tcW w:w="180" w:type="dxa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B66373" w:rsidRPr="004A4F12" w:rsidRDefault="00B66373" w:rsidP="006830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C5CBC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posle.9mesyazev.ru/themes/posle/images/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:rsidR="00B66373" w:rsidRPr="004A4F12" w:rsidRDefault="00B66373" w:rsidP="00683099">
            <w:pPr>
              <w:spacing w:after="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EC5CBC">
              <w:rPr>
                <w:rFonts w:ascii="Arial" w:hAnsi="Arial" w:cs="Arial"/>
                <w:noProof/>
                <w:color w:val="515151"/>
                <w:sz w:val="24"/>
                <w:szCs w:val="24"/>
                <w:lang w:eastAsia="ru-RU"/>
              </w:rPr>
              <w:pict>
                <v:shape id="Рисунок 3" o:spid="_x0000_i1026" type="#_x0000_t75" alt="http://maminadetka.by/wp-content/uploads/91rqpodjcfl__sl1500_-600x393.jpg" style="width:450pt;height:291pt;visibility:visible">
                  <v:imagedata r:id="rId6" o:title=""/>
                </v:shape>
              </w:pict>
            </w:r>
          </w:p>
          <w:p w:rsidR="00B66373" w:rsidRPr="004A4F12" w:rsidRDefault="00B66373" w:rsidP="00683099">
            <w:pPr>
              <w:spacing w:after="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</w:p>
          <w:p w:rsidR="00B66373" w:rsidRPr="004A4F12" w:rsidRDefault="00B66373" w:rsidP="00683099">
            <w:pPr>
              <w:spacing w:after="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</w:p>
          <w:p w:rsidR="00B66373" w:rsidRPr="004A4F12" w:rsidRDefault="00B66373" w:rsidP="00683099">
            <w:pPr>
              <w:spacing w:after="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</w:p>
          <w:p w:rsidR="00B66373" w:rsidRPr="004A4F12" w:rsidRDefault="00B66373" w:rsidP="00683099">
            <w:pPr>
              <w:spacing w:after="0" w:line="240" w:lineRule="auto"/>
              <w:textAlignment w:val="top"/>
              <w:rPr>
                <w:rFonts w:ascii="Arial" w:hAnsi="Arial" w:cs="Arial"/>
                <w:b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b/>
                <w:color w:val="515151"/>
                <w:sz w:val="24"/>
                <w:szCs w:val="24"/>
                <w:lang w:eastAsia="ru-RU"/>
              </w:rPr>
              <w:t>«Особенности развития ребенка с 3 до 6 месяцев»</w:t>
            </w:r>
          </w:p>
          <w:p w:rsidR="00B66373" w:rsidRPr="004A4F12" w:rsidRDefault="00B66373" w:rsidP="00683099">
            <w:pPr>
              <w:spacing w:after="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</w:p>
          <w:p w:rsidR="00B66373" w:rsidRPr="004A4F12" w:rsidRDefault="00B66373" w:rsidP="004A4F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hyperlink r:id="rId7" w:anchor="1" w:history="1">
              <w:r w:rsidRPr="004A4F12">
                <w:rPr>
                  <w:rFonts w:ascii="Arial" w:hAnsi="Arial" w:cs="Arial"/>
                  <w:color w:val="04688D"/>
                  <w:sz w:val="24"/>
                  <w:szCs w:val="24"/>
                  <w:lang w:eastAsia="ru-RU"/>
                </w:rPr>
                <w:t>Физическое развитие ребенка</w:t>
              </w:r>
            </w:hyperlink>
          </w:p>
          <w:p w:rsidR="00B66373" w:rsidRPr="004A4F12" w:rsidRDefault="00B66373" w:rsidP="004A4F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hyperlink r:id="rId8" w:anchor="2" w:history="1">
              <w:r w:rsidRPr="004A4F12">
                <w:rPr>
                  <w:rFonts w:ascii="Arial" w:hAnsi="Arial" w:cs="Arial"/>
                  <w:color w:val="04688D"/>
                  <w:sz w:val="24"/>
                  <w:szCs w:val="24"/>
                  <w:lang w:eastAsia="ru-RU"/>
                </w:rPr>
                <w:t>Как и в какие игрушки должен играть ребенок</w:t>
              </w:r>
            </w:hyperlink>
          </w:p>
          <w:p w:rsidR="00B66373" w:rsidRPr="004A4F12" w:rsidRDefault="00B66373" w:rsidP="004A4F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hyperlink r:id="rId9" w:anchor="3" w:history="1">
              <w:r w:rsidRPr="004A4F12">
                <w:rPr>
                  <w:rFonts w:ascii="Arial" w:hAnsi="Arial" w:cs="Arial"/>
                  <w:color w:val="04688D"/>
                  <w:sz w:val="24"/>
                  <w:szCs w:val="24"/>
                  <w:lang w:eastAsia="ru-RU"/>
                </w:rPr>
                <w:t>Организация бодрствования ребенка</w:t>
              </w:r>
            </w:hyperlink>
          </w:p>
          <w:p w:rsidR="00B66373" w:rsidRPr="004A4F12" w:rsidRDefault="00B66373" w:rsidP="004A4F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hyperlink r:id="rId10" w:anchor="4" w:history="1">
              <w:r w:rsidRPr="004A4F12">
                <w:rPr>
                  <w:rFonts w:ascii="Arial" w:hAnsi="Arial" w:cs="Arial"/>
                  <w:color w:val="04688D"/>
                  <w:sz w:val="24"/>
                  <w:szCs w:val="24"/>
                  <w:lang w:eastAsia="ru-RU"/>
                </w:rPr>
                <w:t>Развитие чувств ребенка</w:t>
              </w:r>
            </w:hyperlink>
          </w:p>
          <w:p w:rsidR="00B66373" w:rsidRPr="004A4F12" w:rsidRDefault="00B66373" w:rsidP="00683099">
            <w:pPr>
              <w:spacing w:after="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</w:p>
          <w:p w:rsidR="00B66373" w:rsidRPr="004A4F12" w:rsidRDefault="00B66373" w:rsidP="004A4F12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bookmarkStart w:id="0" w:name="1"/>
            <w:bookmarkEnd w:id="0"/>
            <w:r w:rsidRPr="004A4F12">
              <w:rPr>
                <w:rFonts w:ascii="Arial" w:hAnsi="Arial" w:cs="Arial"/>
                <w:b/>
                <w:bCs/>
                <w:color w:val="515151"/>
                <w:sz w:val="24"/>
                <w:szCs w:val="24"/>
                <w:lang w:eastAsia="ru-RU"/>
              </w:rPr>
              <w:t>Физическое развитие ребенка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Большое внимание необходимо уделять развитию движений рук ребенка: умению направить руки к видимому предмету, взять и удержать его.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Уже с двух с половиной</w:t>
            </w:r>
            <w:r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 xml:space="preserve"> </w:t>
            </w: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-трех месяцев, еще не умея взять в руку погремушку, ребенок может подолгу заниматься игрушками, подвешенными у него над грудью. Это очень полезно для малыша, так как содействует развитию движений рук и познанию некоторых свойств предметов, доставляет ему большое удовольствие и, что особенно важно.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С трех с половиной-</w:t>
            </w:r>
            <w:r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 xml:space="preserve"> </w:t>
            </w: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четырех с половиной месяцев; к четырем с половиной</w:t>
            </w:r>
            <w:r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 xml:space="preserve"> </w:t>
            </w: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-пяти месяцам он уже может свободно взять игрушку, которую взрослый держит у него над грудью. Когда ребенок освоит это умение, следует начать развивать у него умение брать погремушку, находящуюся сбоку или над его лицом. В возрасте от четырех с половиной до шести месяцев ребенок учится точно направлять руку к игрушке, доставать и брать предметы, лежа на боку или на животе; к шести месяцам брать в каждую руку по игрушке и одновременно удерживать их.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Ребенок размахивает игрушкой, перекладывает ее из одной руки в другую, рассматривает, берет в рот, а лежа на животе и постукивает ею. Выронив игрушку, он иногда старается ее найти: двигает рукой из стороны в сторону, ищет взглядом. Если игрушка попадется ему под руку или он увидит, где она лежит, он берет ее и продолжает ею заниматься.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В пять-шесть месяцев ребенок проявляет недовольство, когда ему не удается взять игрушку, и успокаивается, когда достает ее. Если у ребенка отобрать игрушку, он может расплакаться, вернуть - он успокоится.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С того времени (с четырех-пяти месяцев), когда ребенок научится брать игрушки и заниматься ими у него возникает новая потребность - достать и взять игрушку привлекшую его внимание. Когда он не может сразу её взять, так как она далеко или ускользает из-под рук он проявляет большую настойчивость, используя все имеющиеся у него движения, и нередко впервые выполняет новые.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Выполнение ряда важных для малыша движений становится возможным только при условии, если он уже умеет брать и удерживать предметы. Так, например когда он начинает самостоятельно присаживаться вставать на ноги, стоять и ходить, держась за опору, он берется руками за сетку кровати или перекладину манежа и крепко держится за них.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При воспитании ребенка в возрасте от трех до шести месяцев надо проявлять особую заботу о правильном развитии его движений. В этом возрасте он должен научиться подолгу лежать на животе, высоко приподнимая голову и верхнюю часть корпуса; перевертываться со спины на живот и с живота на спину и перемещаться, переставляя руки. Чтобы развить эти движения, в большой мере содействующие укреплению мускулатуры, повышению активности ребенка и его хорошему физическому развитию, надо класть ребенка на живот перед каждым кормлением и несколько раз в течение того времени, когда он бодрствует.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Оставлять его в положении на животе можно до тех пор, пока он будет удерживать поднятыми голову и верхнюю часть туловища. Если ребенка систематически класть на живот (а затем он начнет делать это сам), то к трем-трем с половиной месяцам он сможет долго лежать, опираясь на предплечья, к пяти,- опираясь на ладони выпрямленных рук и сильно прогнув спину. Лежа на животе, он следит за окружающими; берет игрушки и занимается ими; стремись достать игрушку, находящуюся сбоку, несколько передвигается, переставляя руки и поворачивая корпус, изгибается, опираясь только на одну руку, и выполняет другие движения. Некоторые дети к шести месяцам становятся на четвереньки.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Месяцам к пяти ребенок обычно сам может перевертываться на живот. Если же ему исполнилось пять-пять с половиной месяцев, он свободно лежит на животе и хорошо берет игрушки, но сам не перевертывается, следует помочь ему овладеть этим движением.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С этой целью надо слегка потянуть ребенка за руку таким образом, чтобы вызвать у него соответствующие движения: он подтягивает голову к груди и закидывает ногу в сторону, пытаясь перевернуться на живот. Когда он почти окажется в положении на животе, надо также медленно повернуть его на спину и повторить это упражнение несколько раз сначала в одну, потом в другую сторону.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Перевертываться с живота на спину ребенок самостоятельно начинает несколько позже. Сначала он перевертывается резким, быстрым движением, но месяцам к шести уже свободно использует это движение для того, чтобы достать игрушку, проследить взглядом за взрослым.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Все эти движения очень полезны ребенку, поддерживают у него радостное состояние и подготавливают его к ползанию.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Многие родители думают, что правильно развивающийся ребенок должен к шести месяцам сидеть, и поэтому всячески упражняют его в этом умении: сажают в подушки, усадив, придерживают за руки и пр. Сидеть ребенок должен только тогда, когда он может сесть самостоятельно и самостоятельно из положения сидя лечь. А этим он овладевает лишь к восьми месяцам.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Если же ребенок к полугоду научился сидеть, но не умеет еще сам изменить положение своего тела, то в течение почти всего времени бодрствования (полутора-двух часов), он вынужден сидеть, что для него вредно, так как может повести к искривлению позвоночника. Следовательно, ребенка в возрасте с трех до шести месяцев не следует сажать, поддерживая за обе руки или предоставляя ему возможность ухватиться за пальцы взрослого. А многие малыши очень любят это: лежа на спине, они сами подтягивают голову к груди и, получив от взрослого поддержку, присаживаются с удовольствием. И все же не следует делать этого.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Не следует также, как уже говорилось, упражнять ребенка в умении сидеть, поддерживая его за руки или оставляя без поддержки. Тем более недопустимо сажать ребенка, еще не умеющего самостоятельно сидеть, в подушки, в креслице или в уголке кровати.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Упражняя ребенка в умении стоять, можно повторно приподнимать и опускать его, поддерживая одной рукой под ягодицы, другой - под грудь.</w:t>
            </w:r>
          </w:p>
          <w:p w:rsidR="00B66373" w:rsidRPr="004A4F12" w:rsidRDefault="00B66373" w:rsidP="00683099">
            <w:pPr>
              <w:spacing w:after="12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515151"/>
                <w:sz w:val="24"/>
                <w:szCs w:val="24"/>
                <w:lang w:eastAsia="ru-RU"/>
              </w:rPr>
            </w:pPr>
            <w:bookmarkStart w:id="1" w:name="2"/>
            <w:bookmarkEnd w:id="1"/>
            <w:r w:rsidRPr="004A4F12">
              <w:rPr>
                <w:rFonts w:ascii="Arial" w:hAnsi="Arial" w:cs="Arial"/>
                <w:b/>
                <w:bCs/>
                <w:color w:val="515151"/>
                <w:sz w:val="24"/>
                <w:szCs w:val="24"/>
                <w:lang w:eastAsia="ru-RU"/>
              </w:rPr>
              <w:t>Как и в какие игрушки должен играть ребенок</w:t>
            </w:r>
          </w:p>
          <w:p w:rsidR="00B66373" w:rsidRPr="004A4F12" w:rsidRDefault="00B66373" w:rsidP="00683099">
            <w:pPr>
              <w:spacing w:after="12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515151"/>
                <w:sz w:val="24"/>
                <w:szCs w:val="24"/>
                <w:lang w:eastAsia="ru-RU"/>
              </w:rPr>
            </w:pPr>
          </w:p>
          <w:p w:rsidR="00B66373" w:rsidRPr="004A4F12" w:rsidRDefault="00B66373" w:rsidP="00683099">
            <w:pPr>
              <w:spacing w:after="120" w:line="240" w:lineRule="auto"/>
              <w:jc w:val="center"/>
              <w:textAlignment w:val="top"/>
              <w:rPr>
                <w:rFonts w:ascii="Arial" w:hAnsi="Arial" w:cs="Arial"/>
                <w:b/>
                <w:bCs/>
                <w:color w:val="515151"/>
                <w:sz w:val="24"/>
                <w:szCs w:val="24"/>
                <w:lang w:eastAsia="ru-RU"/>
              </w:rPr>
            </w:pPr>
            <w:r w:rsidRPr="00EC5CBC">
              <w:rPr>
                <w:rFonts w:ascii="Arial" w:hAnsi="Arial" w:cs="Arial"/>
                <w:b/>
                <w:noProof/>
                <w:color w:val="515151"/>
                <w:sz w:val="24"/>
                <w:szCs w:val="24"/>
                <w:lang w:eastAsia="ru-RU"/>
              </w:rPr>
              <w:pict>
                <v:shape id="Рисунок 8" o:spid="_x0000_i1027" type="#_x0000_t75" alt="http://66.img.avito.st/1280x960/1684390166.jpg" style="width:326.25pt;height:244.5pt;visibility:visible">
                  <v:imagedata r:id="rId11" o:title=""/>
                </v:shape>
              </w:pic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Ребенку трех-трех с половиной месяцев хорошо подвешивать звучащие, красочные подвески, кольца с шариками; ребенку четырех-четырех с половиной месяцев следует подвешивать погремушки, шарики, колечки, человечков и пр.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Для развития более тонкой координации движений рук можно использовать мелкие игрушки. Надо также иметь разнообразные погремушки, которые дают ребенку в руки. Если ребенок уже хорошо берет игрушки и долго их удерживает, то он не нуждается в подвешенных игрушках. Ему надо давать игрушки в руку или класть таким образом, чтобы он сам мог их достать.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Следует иметь игрушки, разнообразные по цвету, форме, величине, что содействует развитию органов чувств ребенка.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Хранить игрушки надо в чистом месте - на полке или в ящике с тем, чтобы в любой момент можно было без труда найти и дать ребенку ту игрушку, которой можно его заинтересовать. Все поломанные игрушки, которые ребенку давать опасно, надо сразу выбрасывать.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Когда ребенка после кормления кладут в кроватку, надо привлечь его внимание к висящим игрушкам или дать ему погремушку в руку. Отойти от ребенка следует лишь после того, как вы убедитесь, что он хорошо играет.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В дальнейшем, поддерживая самостоятельную игру ребенка, приходится повторно привлекать его внимание к висящим над ним игрушкам, а когда они перестают его интересовать, заменять их другими.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Ребенка трех с половиной - пяти месяцев учат брать и удерживать игрушку. С этой целью надо, слегка позванивая погремушкой, поднести ее к ребенку и, убедившись в том, что он смотрит на нее, ждать, не потянется ли он к ней руками. Если ребенок совсем не протягивает рук к погремушке или протягивает, но не может еще взять ее, надо дать ему погремушку в руку. Если же ребенок может ее взять, то надо терпеливо подождать, пока он после ряда неудач все же дотянется и возьмет ее. У пяти-, шестимесячного ребенка можно развивать умение одновременно удерживать в каждой руке по игрушке.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Иногда никак не удается вызвать у ребенка стремление схватить игрушку, так как он все время смотрит на взрослого, улыбается ему, гулит и на игрушку не смотрит. В этих случаях взрослый должен присесть, спрятаться так, чтобы ребенок его совсем не видел, а видел только игрушку. Конечно, и игрушку для этого надо выбрать привлекательную, яркую.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Четырех-, пятимесячный ребенок, выронив игрушку, очень редко находит и берет ее сам и, оставшись без игрушки, начинает скучать. Поэтому взрослый время от времени должен снова давать ему игрушку в руки.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Особо привлекательную игрушку хорошо располагать возле пяти-, шестимесячного ребенка таким образом, чтобы ему пришлось проявить определенную настойчивость и использовать новые движения прежде, чем ему удастся ее достать.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Надо следить за тем, чтобы ребенок во время бодрствования побыл в разных положениях: если он сам еще не умеет перевертываться, то надо через некоторое время после кормления положить его на живот и оставить в этом положении до тех пор, пока он не устанет.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В течение двух часов бодрствования ребенка можно 2-3 раза класть на живот. Когда же он сам научится перевертываться на живот, надо его класть на спину и занимать игрушками в этом положении, если вы видите, что ребенок устал лежать на животе. Можно также взять и недолго подержать ребенка на руках, чтобы порадовать его и дать возможность посмотреть на окружающее.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К малышу, когда он играет в своей кроватке, надо, конечно, и просто подходить, чтобы поговорить с ним, особенно когда вы видите, что он заскучал, перестал заниматься игрушками. Разговаривая с ребенком, надо стараться вызвать у него ответные голосовые реакции. В те моменты, когда ребенок сосредоточенно играет, ему не следует мешать.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Всегда надо помнить о том, что частое общение взрослых с лежащим в своей кроватке малышом, а тем более игры-занятия, для проведения которых его берут на руки, легко могут стать помехой самостоятельной игре ребенка. Как только близкие почувствуют, что ребенок начинает хуже, менее сосредоточенно играть, так как с напряжением ждет, чтобы к нему обратились, заговорили или взяли его на руки, надо несколько сократить свое общение с ним.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Чтобы успокоить ребенка этого возраста, достаточно бывает дать ему новую игрушку или предоставить возможность поиграть в необычной для него обстановке. Брать на руки плачущего ребенка следует только в крайнем случае.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Желательно, чтобы в часы бодрствования ребенка кто-то находился в комнате, с тем, чтобы в нужный момент поддержать его радостное настроение, своевременно переменить положение или дать игрушку. Но можно на некоторое время оставлять его и одного. Не следует создавать у ребенка привычку чувствовать себя хорошо только в присутствии взрослых.</w:t>
            </w:r>
          </w:p>
          <w:p w:rsidR="00B66373" w:rsidRPr="004A4F12" w:rsidRDefault="00B66373" w:rsidP="00683099">
            <w:pPr>
              <w:spacing w:after="120" w:line="240" w:lineRule="auto"/>
              <w:jc w:val="center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bookmarkStart w:id="2" w:name="3"/>
            <w:bookmarkEnd w:id="2"/>
            <w:r w:rsidRPr="004A4F12">
              <w:rPr>
                <w:rFonts w:ascii="Arial" w:hAnsi="Arial" w:cs="Arial"/>
                <w:b/>
                <w:bCs/>
                <w:color w:val="515151"/>
                <w:sz w:val="24"/>
                <w:szCs w:val="24"/>
                <w:lang w:eastAsia="ru-RU"/>
              </w:rPr>
              <w:t>Организация бодрствования ребенка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Для того чтобы ребенок мог свободно двигаться и играть, необходимо создать ему для этого условия. В течение всего времени бодрствования он должен быть одет в штанишки, даже легкое завертывание в одеяло лишает ребенка возможности свободно двигаться и тем самым ограничивает его самостоятельную игру и задерживает развитие. В жаркие летние дни на время бодрствования его можно оставлять в одних трусиках или в трусиках и распашонке.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Для развития движений ребенка необходимо на время бодрствования положить его на ровную и довольно твердую подстилку. Обычный матрас, который кладется в детскую кроватку, не соответствует этим требованиям: он слишком мягок и потому затрудняет движения ребенка.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С пятимесячного, шестимесячного возраста ребенка можно на некоторое время класть на разостланное, на полу одеяло, где у него будет больше возможностей для движений, чем в кровати. Здесь он свободно меняет положение: то лежит на спине, то перевернется на живот, встанет на четвереньки и т. п.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На время бодрствования ребенку должны быть предоставлены разнообразные соответствующие его развитию игрушки. Правильно воспитываемый ребенок, несмотря на то, что он уже в этом возрасте значительную часть дня бодрствует, не доставляет матери особых хлопот. В три-четыре месяца он подолгу занимается игрушками, следит за окружающими или просто, лежа в своей кроватке, гулит и оживленно двигается; подолгу охотно лежит на животе.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В пять-шесть месяцев берет игрушки, находящиеся вблизи, и проявляет настойчивость, стремясь достать несколько более отдаленные; длительно удерживает в руках игрушки, размахивает, постукивает ими. Он много двигается, сам изменяет положение тела: перевертывается со спины на живот и обратно с живота на. спину, свободно лежит на животе, высоко приподнимаясь на руках; становится на четвереньки и немного перемещается, переставляя руки.</w:t>
            </w:r>
          </w:p>
          <w:p w:rsidR="00B66373" w:rsidRPr="004A4F12" w:rsidRDefault="00B66373" w:rsidP="00683099">
            <w:pPr>
              <w:spacing w:after="120" w:line="240" w:lineRule="auto"/>
              <w:jc w:val="center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bookmarkStart w:id="3" w:name="4"/>
            <w:bookmarkEnd w:id="3"/>
            <w:r w:rsidRPr="004A4F12">
              <w:rPr>
                <w:rFonts w:ascii="Arial" w:hAnsi="Arial" w:cs="Arial"/>
                <w:b/>
                <w:bCs/>
                <w:color w:val="515151"/>
                <w:sz w:val="24"/>
                <w:szCs w:val="24"/>
                <w:lang w:eastAsia="ru-RU"/>
              </w:rPr>
              <w:t>Развитие чувств ребенка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Забота о поддержании хорошего настроения у малыша, о предупреждении капризов, необоснованной требовательности - важная задача при воспитании ребенка раннего возраста. Если ребенок воспитывается правильно, он обычно настроен радостно.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В течение всего времени бодрствования он бывает весел, подвижен. Радость свою ребенок проявляет различно: нередко еще в пять-шесть месяцев, лежа на спине или на животе, оживленно двигается, ударяя ногами и размахивая руками; иногда проявляет радость более сдержанно - только улыбкой.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Месяцев с четырех он начинает громко смеяться. Смех обычно возникает впервые в те моменты, когда взрослый несколько раз приподнимает и опускает ребенка или быстрыми движениями то приближает свое лицо к лицу ребенка, то отдаляет.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Чувство удовольствия или неудовольствия у пятимесячного, шестимесячного ребенка вызывают новые, ранее отсутствовавшие поводы: игры, движения, наблюдение. Ребенок нередко начинает плакать, если никак не может достать привлекшую его внимание игрушку или ему не удается перевернуться на живот; если его часто сажали, проявляет неудовольствие, когда лежит на спине; может заплакать, когда перестает видеть то, за чем он следил; радуется при виде других детей, даже своих сверстников.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Если положить на живот лицом друг к другу двух шестимесячных детей, то они, внимательно смотря один на другого, улыбаются и издают громкие возгласы.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Ребенок выражает недовольство, плачет, когда остается в комнате один. Поэтому, уходя из комнаты, где лежит малыш, взрослый должен дать ему интересные игрушки и затем незаметно уйти.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Возникающие у четырехмесячного, шестимесячного ребенка новые желания, потребности порой неправильно понимаются и удовлетворяются взрослыми, что нередко служит причиной ошибок, допускаемых при его воспитании.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Если любое проявление неудовольствия, особенно крик малыша, пугает родителей, и они стремятся немедленно удовлетворить каждое его желание, это ведет к возникновению избалованности, к неправильному развитию. Прежде всего, необходимо выяснить, что вызывает у ребенка чувство неудовольствия, следует ли удовлетворить его желание, надо ли помочь ребенку достичь того, к чему он стремится, может ли он добиться этого самостоятельно.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r w:rsidRPr="004A4F12"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  <w:t>В одном случае надо предоставить его самому себе, в другом - помочь осуществить желаемое, но нередко приходится, и переключить внимание ребенка, организовать его игру в другом направлении. Ни в коем случае нельзя подчиняться крику ребенка и допускать, чтобы он привык всего добиваться криком.</w:t>
            </w:r>
          </w:p>
          <w:p w:rsidR="00B66373" w:rsidRPr="004A4F12" w:rsidRDefault="00B66373" w:rsidP="00683099">
            <w:pPr>
              <w:spacing w:after="120" w:line="240" w:lineRule="auto"/>
              <w:textAlignment w:val="top"/>
              <w:rPr>
                <w:rFonts w:ascii="Arial" w:hAnsi="Arial" w:cs="Arial"/>
                <w:color w:val="515151"/>
                <w:sz w:val="24"/>
                <w:szCs w:val="24"/>
                <w:lang w:eastAsia="ru-RU"/>
              </w:rPr>
            </w:pPr>
            <w:bookmarkStart w:id="4" w:name="5"/>
            <w:bookmarkEnd w:id="4"/>
          </w:p>
        </w:tc>
      </w:tr>
      <w:tr w:rsidR="00B66373" w:rsidRPr="00EC5CBC" w:rsidTr="00683099">
        <w:trPr>
          <w:tblCellSpacing w:w="0" w:type="dxa"/>
          <w:jc w:val="center"/>
        </w:trPr>
        <w:tc>
          <w:tcPr>
            <w:tcW w:w="180" w:type="dxa"/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B66373" w:rsidRDefault="00B66373" w:rsidP="00683099">
            <w:pPr>
              <w:spacing w:after="0" w:line="240" w:lineRule="auto"/>
              <w:rPr>
                <w:rFonts w:ascii="Verdana" w:hAnsi="Verdana"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0" w:type="dxa"/>
              <w:right w:w="0" w:type="dxa"/>
            </w:tcMar>
            <w:vAlign w:val="center"/>
          </w:tcPr>
          <w:p w:rsidR="00B66373" w:rsidRPr="0086692C" w:rsidRDefault="00B66373" w:rsidP="00683099">
            <w:pPr>
              <w:spacing w:after="0" w:line="240" w:lineRule="auto"/>
              <w:textAlignment w:val="top"/>
              <w:rPr>
                <w:rFonts w:ascii="Verdana" w:hAnsi="Verdana"/>
                <w:color w:val="515151"/>
                <w:sz w:val="17"/>
                <w:szCs w:val="17"/>
                <w:lang w:eastAsia="ru-RU"/>
              </w:rPr>
            </w:pPr>
          </w:p>
        </w:tc>
      </w:tr>
    </w:tbl>
    <w:p w:rsidR="00B66373" w:rsidRDefault="00B66373">
      <w:r>
        <w:t>Подготовила Назарова А.В. , социальный педагог</w:t>
      </w:r>
    </w:p>
    <w:sectPr w:rsidR="00B66373" w:rsidSect="00CD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B38EC"/>
    <w:multiLevelType w:val="multilevel"/>
    <w:tmpl w:val="08E0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099"/>
    <w:rsid w:val="00291934"/>
    <w:rsid w:val="004A4F12"/>
    <w:rsid w:val="00577712"/>
    <w:rsid w:val="00683099"/>
    <w:rsid w:val="0086692C"/>
    <w:rsid w:val="0087117F"/>
    <w:rsid w:val="00B66373"/>
    <w:rsid w:val="00CD5775"/>
    <w:rsid w:val="00D555DA"/>
    <w:rsid w:val="00EC5CBC"/>
    <w:rsid w:val="00FA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830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830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8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3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le.9mesyazev.ru/readarticle.php?article_id=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sle.9mesyazev.ru/readarticle.php?article_id=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://posle.9mesyazev.ru/readarticle.php?article_id=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sle.9mesyazev.ru/readarticle.php?article_id=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6</Pages>
  <Words>2303</Words>
  <Characters>13133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5</cp:revision>
  <dcterms:created xsi:type="dcterms:W3CDTF">2015-11-05T12:34:00Z</dcterms:created>
  <dcterms:modified xsi:type="dcterms:W3CDTF">2015-11-23T16:36:00Z</dcterms:modified>
</cp:coreProperties>
</file>