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A5" w:rsidRPr="001D5EDC" w:rsidRDefault="00E47FA5" w:rsidP="0078719A">
      <w:pPr>
        <w:shd w:val="clear" w:color="auto" w:fill="FFFFFF" w:themeFill="background1"/>
        <w:spacing w:after="0" w:line="336" w:lineRule="atLeast"/>
        <w:jc w:val="right"/>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Степанова Е.А.</w:t>
      </w:r>
      <w:r w:rsidR="003B0E11" w:rsidRPr="001D5EDC">
        <w:rPr>
          <w:rFonts w:ascii="Arial" w:eastAsia="Times New Roman" w:hAnsi="Arial" w:cs="Arial"/>
          <w:color w:val="555555"/>
          <w:sz w:val="24"/>
          <w:szCs w:val="24"/>
          <w:lang w:eastAsia="ru-RU"/>
        </w:rPr>
        <w:t>,</w:t>
      </w:r>
      <w:r w:rsidRPr="001D5EDC">
        <w:rPr>
          <w:rFonts w:ascii="Arial" w:eastAsia="Times New Roman" w:hAnsi="Arial" w:cs="Arial"/>
          <w:color w:val="555555"/>
          <w:sz w:val="24"/>
          <w:szCs w:val="24"/>
          <w:lang w:eastAsia="ru-RU"/>
        </w:rPr>
        <w:br/>
        <w:t>старший воспитатель МК</w:t>
      </w:r>
      <w:r w:rsidRPr="00E47FA5">
        <w:rPr>
          <w:rFonts w:ascii="Arial" w:eastAsia="Times New Roman" w:hAnsi="Arial" w:cs="Arial"/>
          <w:color w:val="555555"/>
          <w:sz w:val="24"/>
          <w:szCs w:val="24"/>
          <w:lang w:eastAsia="ru-RU"/>
        </w:rPr>
        <w:t>ДОУ</w:t>
      </w:r>
    </w:p>
    <w:p w:rsidR="00E47FA5" w:rsidRPr="00E47FA5" w:rsidRDefault="00E47FA5" w:rsidP="0078719A">
      <w:pPr>
        <w:shd w:val="clear" w:color="auto" w:fill="FFFFFF" w:themeFill="background1"/>
        <w:spacing w:after="0" w:line="336" w:lineRule="atLeast"/>
        <w:jc w:val="right"/>
        <w:textAlignment w:val="baseline"/>
        <w:rPr>
          <w:rFonts w:ascii="Arial" w:eastAsia="Times New Roman" w:hAnsi="Arial" w:cs="Arial"/>
          <w:color w:val="555555"/>
          <w:sz w:val="24"/>
          <w:szCs w:val="24"/>
          <w:lang w:eastAsia="ru-RU"/>
        </w:rPr>
      </w:pPr>
      <w:r w:rsidRPr="00E47FA5">
        <w:rPr>
          <w:rFonts w:ascii="Arial" w:eastAsia="Times New Roman" w:hAnsi="Arial" w:cs="Arial"/>
          <w:color w:val="555555"/>
          <w:sz w:val="24"/>
          <w:szCs w:val="24"/>
          <w:lang w:eastAsia="ru-RU"/>
        </w:rPr>
        <w:t>«</w:t>
      </w:r>
      <w:r w:rsidRPr="001D5EDC">
        <w:rPr>
          <w:rFonts w:ascii="Arial" w:eastAsia="Times New Roman" w:hAnsi="Arial" w:cs="Arial"/>
          <w:color w:val="555555"/>
          <w:sz w:val="24"/>
          <w:szCs w:val="24"/>
          <w:lang w:eastAsia="ru-RU"/>
        </w:rPr>
        <w:t>Введенский детский сад общеразвивающего вида №3</w:t>
      </w:r>
      <w:r w:rsidRPr="00E47FA5">
        <w:rPr>
          <w:rFonts w:ascii="Arial" w:eastAsia="Times New Roman" w:hAnsi="Arial" w:cs="Arial"/>
          <w:color w:val="555555"/>
          <w:sz w:val="24"/>
          <w:szCs w:val="24"/>
          <w:lang w:eastAsia="ru-RU"/>
        </w:rPr>
        <w:t>»</w:t>
      </w:r>
    </w:p>
    <w:p w:rsidR="0078719A" w:rsidRPr="001D5EDC" w:rsidRDefault="0078719A" w:rsidP="0078719A">
      <w:pPr>
        <w:shd w:val="clear" w:color="auto" w:fill="FFFFFF" w:themeFill="background1"/>
        <w:spacing w:after="0" w:line="336" w:lineRule="atLeast"/>
        <w:jc w:val="center"/>
        <w:textAlignment w:val="baseline"/>
        <w:rPr>
          <w:rFonts w:ascii="Arial" w:eastAsia="Times New Roman" w:hAnsi="Arial" w:cs="Arial"/>
          <w:b/>
          <w:bCs/>
          <w:color w:val="555555"/>
          <w:sz w:val="24"/>
          <w:szCs w:val="24"/>
          <w:lang w:eastAsia="ru-RU"/>
        </w:rPr>
      </w:pPr>
    </w:p>
    <w:p w:rsidR="0078719A" w:rsidRPr="001D5EDC" w:rsidRDefault="0078719A" w:rsidP="0078719A">
      <w:pPr>
        <w:shd w:val="clear" w:color="auto" w:fill="FFFFFF" w:themeFill="background1"/>
        <w:spacing w:after="0" w:line="336" w:lineRule="atLeast"/>
        <w:jc w:val="center"/>
        <w:textAlignment w:val="baseline"/>
        <w:rPr>
          <w:rFonts w:ascii="Arial" w:eastAsia="Times New Roman" w:hAnsi="Arial" w:cs="Arial"/>
          <w:b/>
          <w:bCs/>
          <w:color w:val="555555"/>
          <w:sz w:val="24"/>
          <w:szCs w:val="24"/>
          <w:lang w:eastAsia="ru-RU"/>
        </w:rPr>
      </w:pPr>
      <w:r w:rsidRPr="001D5EDC">
        <w:rPr>
          <w:rFonts w:ascii="Arial" w:eastAsia="Times New Roman" w:hAnsi="Arial" w:cs="Arial"/>
          <w:b/>
          <w:bCs/>
          <w:color w:val="555555"/>
          <w:sz w:val="24"/>
          <w:szCs w:val="24"/>
          <w:lang w:eastAsia="ru-RU"/>
        </w:rPr>
        <w:t>Консультация для педагогов</w:t>
      </w:r>
    </w:p>
    <w:p w:rsidR="0078719A" w:rsidRDefault="0078719A" w:rsidP="0078719A">
      <w:pPr>
        <w:shd w:val="clear" w:color="auto" w:fill="FFFFFF" w:themeFill="background1"/>
        <w:spacing w:after="0" w:line="336" w:lineRule="atLeast"/>
        <w:jc w:val="right"/>
        <w:textAlignment w:val="baseline"/>
        <w:rPr>
          <w:rFonts w:ascii="Arial" w:eastAsia="Times New Roman" w:hAnsi="Arial" w:cs="Arial"/>
          <w:bCs/>
          <w:color w:val="555555"/>
          <w:sz w:val="24"/>
          <w:szCs w:val="24"/>
          <w:lang w:eastAsia="ru-RU"/>
        </w:rPr>
      </w:pPr>
      <w:r w:rsidRPr="001D5EDC">
        <w:rPr>
          <w:rFonts w:ascii="Arial" w:eastAsia="Times New Roman" w:hAnsi="Arial" w:cs="Arial"/>
          <w:bCs/>
          <w:color w:val="555555"/>
          <w:sz w:val="24"/>
          <w:szCs w:val="24"/>
          <w:lang w:eastAsia="ru-RU"/>
        </w:rPr>
        <w:t>Литература: «Дошкольная педагогика с основами методик воспитания и обучения», Учебник для ВУЗов. 2-е изд. Стандарт третьего поколения  /  Под ред. А.Г.Гогоберидзе, О.В.Солнцевой. – СПб.:, ПИТЕР, 2015</w:t>
      </w:r>
    </w:p>
    <w:p w:rsidR="001D5EDC" w:rsidRPr="001D5EDC" w:rsidRDefault="001D5EDC" w:rsidP="0078719A">
      <w:pPr>
        <w:shd w:val="clear" w:color="auto" w:fill="FFFFFF" w:themeFill="background1"/>
        <w:spacing w:after="0" w:line="336" w:lineRule="atLeast"/>
        <w:jc w:val="right"/>
        <w:textAlignment w:val="baseline"/>
        <w:rPr>
          <w:rFonts w:ascii="Arial" w:eastAsia="Times New Roman" w:hAnsi="Arial" w:cs="Arial"/>
          <w:bCs/>
          <w:color w:val="555555"/>
          <w:sz w:val="24"/>
          <w:szCs w:val="24"/>
          <w:lang w:eastAsia="ru-RU"/>
        </w:rPr>
      </w:pPr>
    </w:p>
    <w:p w:rsidR="00E47FA5" w:rsidRDefault="00E47FA5" w:rsidP="0078719A">
      <w:pPr>
        <w:shd w:val="clear" w:color="auto" w:fill="FFFFFF" w:themeFill="background1"/>
        <w:spacing w:after="0" w:line="336" w:lineRule="atLeast"/>
        <w:jc w:val="center"/>
        <w:textAlignment w:val="baseline"/>
        <w:rPr>
          <w:rFonts w:ascii="Arial" w:eastAsia="Times New Roman" w:hAnsi="Arial" w:cs="Arial"/>
          <w:b/>
          <w:bCs/>
          <w:color w:val="555555"/>
          <w:sz w:val="24"/>
          <w:szCs w:val="24"/>
          <w:lang w:eastAsia="ru-RU"/>
        </w:rPr>
      </w:pPr>
      <w:r w:rsidRPr="001D5EDC">
        <w:rPr>
          <w:rFonts w:ascii="Arial" w:eastAsia="Times New Roman" w:hAnsi="Arial" w:cs="Arial"/>
          <w:b/>
          <w:bCs/>
          <w:color w:val="555555"/>
          <w:sz w:val="24"/>
          <w:szCs w:val="24"/>
          <w:lang w:eastAsia="ru-RU"/>
        </w:rPr>
        <w:t>«Технология проектирования</w:t>
      </w:r>
      <w:r w:rsidR="007C6A06">
        <w:rPr>
          <w:rFonts w:ascii="Arial" w:eastAsia="Times New Roman" w:hAnsi="Arial" w:cs="Arial"/>
          <w:b/>
          <w:bCs/>
          <w:color w:val="555555"/>
          <w:sz w:val="24"/>
          <w:szCs w:val="24"/>
          <w:lang w:eastAsia="ru-RU"/>
        </w:rPr>
        <w:t xml:space="preserve"> </w:t>
      </w:r>
      <w:r w:rsidR="003B0E11" w:rsidRPr="001D5EDC">
        <w:rPr>
          <w:rFonts w:ascii="Arial" w:eastAsia="Times New Roman" w:hAnsi="Arial" w:cs="Arial"/>
          <w:b/>
          <w:bCs/>
          <w:color w:val="555555"/>
          <w:sz w:val="24"/>
          <w:szCs w:val="24"/>
          <w:lang w:eastAsia="ru-RU"/>
        </w:rPr>
        <w:t>взаимодействия детского сада с семьей»</w:t>
      </w:r>
      <w:r w:rsidR="007C6A06">
        <w:rPr>
          <w:rFonts w:ascii="Arial" w:eastAsia="Times New Roman" w:hAnsi="Arial" w:cs="Arial"/>
          <w:b/>
          <w:bCs/>
          <w:color w:val="555555"/>
          <w:sz w:val="24"/>
          <w:szCs w:val="24"/>
          <w:lang w:eastAsia="ru-RU"/>
        </w:rPr>
        <w:t xml:space="preserve"> </w:t>
      </w:r>
    </w:p>
    <w:p w:rsidR="007C6A06" w:rsidRPr="00E47FA5" w:rsidRDefault="007C6A06" w:rsidP="0078719A">
      <w:pPr>
        <w:shd w:val="clear" w:color="auto" w:fill="FFFFFF" w:themeFill="background1"/>
        <w:spacing w:after="0" w:line="336" w:lineRule="atLeast"/>
        <w:jc w:val="center"/>
        <w:textAlignment w:val="baseline"/>
        <w:rPr>
          <w:rFonts w:ascii="Arial" w:eastAsia="Times New Roman" w:hAnsi="Arial" w:cs="Arial"/>
          <w:color w:val="555555"/>
          <w:sz w:val="24"/>
          <w:szCs w:val="24"/>
          <w:lang w:eastAsia="ru-RU"/>
        </w:rPr>
      </w:pPr>
    </w:p>
    <w:p w:rsidR="003B4F89" w:rsidRPr="001D5EDC" w:rsidRDefault="003B4F89"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В современных исследованиях, документах по проблемам дошкольного образования подчеркивается особое значение семейного воспитания в развитии ребенка. Новая философия взаимодействия семьи и детского сада строится на основе идеи о том, что основную ответственность за воспитание, развитие и об</w:t>
      </w:r>
      <w:r w:rsidR="00E72D91" w:rsidRPr="001D5EDC">
        <w:rPr>
          <w:rFonts w:ascii="Arial" w:eastAsia="Times New Roman" w:hAnsi="Arial" w:cs="Arial"/>
          <w:color w:val="555555"/>
          <w:sz w:val="24"/>
          <w:szCs w:val="24"/>
          <w:lang w:eastAsia="ru-RU"/>
        </w:rPr>
        <w:t>разование детей несут родители. В</w:t>
      </w:r>
      <w:r w:rsidRPr="001D5EDC">
        <w:rPr>
          <w:rFonts w:ascii="Arial" w:eastAsia="Times New Roman" w:hAnsi="Arial" w:cs="Arial"/>
          <w:color w:val="555555"/>
          <w:sz w:val="24"/>
          <w:szCs w:val="24"/>
          <w:lang w:eastAsia="ru-RU"/>
        </w:rPr>
        <w:t>се остальные воспитательные институты  - детского сада, школы, дома творчества, музыкальные школы – должны дополнить, поддержать, направить их воспитательную деятельность.</w:t>
      </w:r>
    </w:p>
    <w:p w:rsidR="003B4F89" w:rsidRPr="001D5EDC" w:rsidRDefault="003B4F89"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 xml:space="preserve">Такая философия требует и иных линий отношений семьи и детского сада, которые чаще всего определяют как взаимодействие и сотрудничество. </w:t>
      </w:r>
      <w:r w:rsidR="00E72D91" w:rsidRPr="001D5EDC">
        <w:rPr>
          <w:rFonts w:ascii="Arial" w:eastAsia="Times New Roman" w:hAnsi="Arial" w:cs="Arial"/>
          <w:color w:val="555555"/>
          <w:sz w:val="24"/>
          <w:szCs w:val="24"/>
          <w:lang w:eastAsia="ru-RU"/>
        </w:rPr>
        <w:t>В</w:t>
      </w:r>
      <w:r w:rsidRPr="001D5EDC">
        <w:rPr>
          <w:rFonts w:ascii="Arial" w:eastAsia="Times New Roman" w:hAnsi="Arial" w:cs="Arial"/>
          <w:color w:val="555555"/>
          <w:sz w:val="24"/>
          <w:szCs w:val="24"/>
          <w:lang w:eastAsia="ru-RU"/>
        </w:rPr>
        <w:t xml:space="preserve"> проц</w:t>
      </w:r>
      <w:r w:rsidR="008C6669" w:rsidRPr="001D5EDC">
        <w:rPr>
          <w:rFonts w:ascii="Arial" w:eastAsia="Times New Roman" w:hAnsi="Arial" w:cs="Arial"/>
          <w:color w:val="555555"/>
          <w:sz w:val="24"/>
          <w:szCs w:val="24"/>
          <w:lang w:eastAsia="ru-RU"/>
        </w:rPr>
        <w:t>ессе взаимодействия и педагоги</w:t>
      </w:r>
      <w:r w:rsidRPr="001D5EDC">
        <w:rPr>
          <w:rFonts w:ascii="Arial" w:eastAsia="Times New Roman" w:hAnsi="Arial" w:cs="Arial"/>
          <w:color w:val="555555"/>
          <w:sz w:val="24"/>
          <w:szCs w:val="24"/>
          <w:lang w:eastAsia="ru-RU"/>
        </w:rPr>
        <w:t>, и родители занимают субъективную позицию – стремятся к совместной деятельности по воспитанию дошкольников, разрешению возникающих трудностей, проявляют активность, инициативу.</w:t>
      </w:r>
    </w:p>
    <w:p w:rsidR="003B4F89" w:rsidRPr="001D5EDC" w:rsidRDefault="003B4F89"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Взаимодействие детского сада и семьи направлено на совместное с родителями воспитание и развитие дошкольников, духовное сближение родителей с детьми и педагогов с родителями, вовлечение родителей в образовательный процесс. Педагогу детс</w:t>
      </w:r>
      <w:r w:rsidR="008C6669" w:rsidRPr="001D5EDC">
        <w:rPr>
          <w:rFonts w:ascii="Arial" w:eastAsia="Times New Roman" w:hAnsi="Arial" w:cs="Arial"/>
          <w:color w:val="555555"/>
          <w:sz w:val="24"/>
          <w:szCs w:val="24"/>
          <w:lang w:eastAsia="ru-RU"/>
        </w:rPr>
        <w:t>ко</w:t>
      </w:r>
      <w:r w:rsidRPr="001D5EDC">
        <w:rPr>
          <w:rFonts w:ascii="Arial" w:eastAsia="Times New Roman" w:hAnsi="Arial" w:cs="Arial"/>
          <w:color w:val="555555"/>
          <w:sz w:val="24"/>
          <w:szCs w:val="24"/>
          <w:lang w:eastAsia="ru-RU"/>
        </w:rPr>
        <w:t>го сада во взаимодействии с семьями воспитанников принадлежит роль организатора, инициатора совместной деятельности</w:t>
      </w:r>
      <w:r w:rsidR="008C6669" w:rsidRPr="001D5EDC">
        <w:rPr>
          <w:rFonts w:ascii="Arial" w:eastAsia="Times New Roman" w:hAnsi="Arial" w:cs="Arial"/>
          <w:color w:val="555555"/>
          <w:sz w:val="24"/>
          <w:szCs w:val="24"/>
          <w:lang w:eastAsia="ru-RU"/>
        </w:rPr>
        <w:t>.</w:t>
      </w:r>
    </w:p>
    <w:p w:rsidR="008C6669" w:rsidRPr="001D5EDC" w:rsidRDefault="008C6669"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Важной составляющей готовности педагогов к сотрудничеству с семьей является владение ими методами и формами взаимодействия, предполагающими развитие субъективной позиции педагога. Это такие формы, как проведение дискуссий, круглых столов с родителями, совместного с ними анализа проблем семейного воспитания ребенка, проведения коммуникативных игр, элементов игротренинга</w:t>
      </w:r>
    </w:p>
    <w:p w:rsidR="008C6669" w:rsidRPr="001D5EDC" w:rsidRDefault="008C6669"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 xml:space="preserve">Для того чтобы заинтересовать родителей, педагогу важно понять, какие они, что для них важно в развитии их собственного ребенка, какие жизненные ценности они исповедуют. Поэтому для организации взаимодействия воспитателя с родителями необходимым условием будет являться </w:t>
      </w:r>
      <w:r w:rsidR="00E72D91" w:rsidRPr="001D5EDC">
        <w:rPr>
          <w:rFonts w:ascii="Arial" w:eastAsia="Times New Roman" w:hAnsi="Arial" w:cs="Arial"/>
          <w:color w:val="555555"/>
          <w:sz w:val="24"/>
          <w:szCs w:val="24"/>
          <w:lang w:eastAsia="ru-RU"/>
        </w:rPr>
        <w:t xml:space="preserve"> проведение диагностики, будут отличаться задачи, содержание и методы работы со всеми и с отдельными родителями.</w:t>
      </w:r>
    </w:p>
    <w:p w:rsidR="00E72D91" w:rsidRPr="001D5EDC" w:rsidRDefault="00E72D91"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Таким образом, осуществление эффективного взаимодействия детского сада и семьи возможно при следующих условиях:</w:t>
      </w:r>
    </w:p>
    <w:p w:rsidR="00E72D91" w:rsidRPr="001D5EDC" w:rsidRDefault="00E72D91" w:rsidP="0078719A">
      <w:pPr>
        <w:pStyle w:val="a6"/>
        <w:shd w:val="clear" w:color="auto" w:fill="FFFFFF" w:themeFill="background1"/>
        <w:spacing w:after="0" w:line="336" w:lineRule="atLeast"/>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lastRenderedPageBreak/>
        <w:t>- готовность педагогов к взаимодействию с родителями;</w:t>
      </w:r>
    </w:p>
    <w:p w:rsidR="00E72D91" w:rsidRPr="001D5EDC" w:rsidRDefault="00E72D91" w:rsidP="0078719A">
      <w:pPr>
        <w:pStyle w:val="a6"/>
        <w:shd w:val="clear" w:color="auto" w:fill="FFFFFF" w:themeFill="background1"/>
        <w:spacing w:after="0" w:line="336" w:lineRule="atLeast"/>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 настроенность родителей на совместное с педагогами воспитание своих детей;</w:t>
      </w:r>
    </w:p>
    <w:p w:rsidR="00E72D91" w:rsidRPr="001D5EDC" w:rsidRDefault="00E72D91" w:rsidP="0078719A">
      <w:pPr>
        <w:pStyle w:val="a6"/>
        <w:shd w:val="clear" w:color="auto" w:fill="FFFFFF" w:themeFill="background1"/>
        <w:spacing w:after="0" w:line="336" w:lineRule="atLeast"/>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 осуществление педагогической диагностики особенностей семьи и семейного воспитания дошкольников;</w:t>
      </w:r>
    </w:p>
    <w:p w:rsidR="00E72D91" w:rsidRPr="001D5EDC" w:rsidRDefault="00E72D91" w:rsidP="0078719A">
      <w:pPr>
        <w:pStyle w:val="a6"/>
        <w:shd w:val="clear" w:color="auto" w:fill="FFFFFF" w:themeFill="background1"/>
        <w:spacing w:after="0" w:line="336" w:lineRule="atLeast"/>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 определение значимых для педагогов и родителей задач и содержания, на основе которых будет осуществляться взаимодействие детского сада и семьи.</w:t>
      </w:r>
    </w:p>
    <w:p w:rsidR="003B4F89" w:rsidRPr="001D5EDC" w:rsidRDefault="00E72D91"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На основе анализа исследования может быть определена общая технология проектирования взаимодействия  детского сада с семьей, которая строится по следующим этапам.</w:t>
      </w:r>
    </w:p>
    <w:p w:rsidR="00E72D91" w:rsidRPr="001D5EDC" w:rsidRDefault="00E72D91" w:rsidP="0078719A">
      <w:pPr>
        <w:shd w:val="clear" w:color="auto" w:fill="FFFFFF" w:themeFill="background1"/>
        <w:spacing w:after="0" w:line="336" w:lineRule="atLeast"/>
        <w:jc w:val="both"/>
        <w:textAlignment w:val="baseline"/>
        <w:rPr>
          <w:rFonts w:ascii="Arial" w:eastAsia="Times New Roman" w:hAnsi="Arial" w:cs="Arial"/>
          <w:color w:val="555555"/>
          <w:sz w:val="24"/>
          <w:szCs w:val="24"/>
          <w:lang w:eastAsia="ru-RU"/>
        </w:rPr>
      </w:pPr>
      <w:r w:rsidRPr="001D5EDC">
        <w:rPr>
          <w:rFonts w:ascii="Arial" w:eastAsia="Times New Roman" w:hAnsi="Arial" w:cs="Arial"/>
          <w:i/>
          <w:color w:val="555555"/>
          <w:sz w:val="24"/>
          <w:szCs w:val="24"/>
          <w:lang w:eastAsia="ru-RU"/>
        </w:rPr>
        <w:t>Диагностический этап</w:t>
      </w:r>
      <w:r w:rsidRPr="001D5EDC">
        <w:rPr>
          <w:rFonts w:ascii="Arial" w:eastAsia="Times New Roman" w:hAnsi="Arial" w:cs="Arial"/>
          <w:color w:val="555555"/>
          <w:sz w:val="24"/>
          <w:szCs w:val="24"/>
          <w:lang w:eastAsia="ru-RU"/>
        </w:rPr>
        <w:t xml:space="preserve"> направлен на изучение потребностей родителей на основе методов психолог</w:t>
      </w:r>
      <w:r w:rsidR="001D5EDC" w:rsidRPr="001D5EDC">
        <w:rPr>
          <w:rFonts w:ascii="Arial" w:eastAsia="Times New Roman" w:hAnsi="Arial" w:cs="Arial"/>
          <w:color w:val="555555"/>
          <w:sz w:val="24"/>
          <w:szCs w:val="24"/>
          <w:lang w:eastAsia="ru-RU"/>
        </w:rPr>
        <w:t>о -</w:t>
      </w:r>
      <w:r w:rsidRPr="001D5EDC">
        <w:rPr>
          <w:rFonts w:ascii="Arial" w:eastAsia="Times New Roman" w:hAnsi="Arial" w:cs="Arial"/>
          <w:color w:val="555555"/>
          <w:sz w:val="24"/>
          <w:szCs w:val="24"/>
          <w:lang w:eastAsia="ru-RU"/>
        </w:rPr>
        <w:t xml:space="preserve"> педагогической диагностики. Например, а</w:t>
      </w:r>
      <w:r w:rsidR="001D5EDC">
        <w:rPr>
          <w:rFonts w:ascii="Arial" w:eastAsia="Times New Roman" w:hAnsi="Arial" w:cs="Arial"/>
          <w:color w:val="555555"/>
          <w:sz w:val="24"/>
          <w:szCs w:val="24"/>
          <w:lang w:eastAsia="ru-RU"/>
        </w:rPr>
        <w:t>нкетирование родителей на тему «</w:t>
      </w:r>
      <w:r w:rsidRPr="001D5EDC">
        <w:rPr>
          <w:rFonts w:ascii="Arial" w:eastAsia="Times New Roman" w:hAnsi="Arial" w:cs="Arial"/>
          <w:color w:val="555555"/>
          <w:sz w:val="24"/>
          <w:szCs w:val="24"/>
          <w:lang w:eastAsia="ru-RU"/>
        </w:rPr>
        <w:t>Мой ребенок», беседа с родителями «</w:t>
      </w:r>
      <w:r w:rsidR="0078719A" w:rsidRPr="001D5EDC">
        <w:rPr>
          <w:rFonts w:ascii="Arial" w:eastAsia="Times New Roman" w:hAnsi="Arial" w:cs="Arial"/>
          <w:color w:val="555555"/>
          <w:sz w:val="24"/>
          <w:szCs w:val="24"/>
          <w:lang w:eastAsia="ru-RU"/>
        </w:rPr>
        <w:t>Наша семья и ребенок»</w:t>
      </w:r>
      <w:r w:rsidRPr="001D5EDC">
        <w:rPr>
          <w:rFonts w:ascii="Arial" w:eastAsia="Times New Roman" w:hAnsi="Arial" w:cs="Arial"/>
          <w:color w:val="555555"/>
          <w:sz w:val="24"/>
          <w:szCs w:val="24"/>
          <w:lang w:eastAsia="ru-RU"/>
        </w:rPr>
        <w:t xml:space="preserve">, наблюдение за общением родителей и детей в утренний и вечерний отрезок времени. </w:t>
      </w:r>
      <w:r w:rsidR="0078719A" w:rsidRPr="001D5EDC">
        <w:rPr>
          <w:rFonts w:ascii="Arial" w:eastAsia="Times New Roman" w:hAnsi="Arial" w:cs="Arial"/>
          <w:color w:val="555555"/>
          <w:sz w:val="24"/>
          <w:szCs w:val="24"/>
          <w:lang w:eastAsia="ru-RU"/>
        </w:rPr>
        <w:t xml:space="preserve">Целесообразно использовать и новые методы, пришедшие из психологии и психотерапии. </w:t>
      </w:r>
    </w:p>
    <w:p w:rsidR="0078719A" w:rsidRPr="001D5EDC" w:rsidRDefault="0078719A"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Мониторинг, проводимый после реализации отдельных этапов взаимодействия с семьей, позволяет оценить эффективность взаимодействия, удовлетворенность родителей совместной деятельностью.</w:t>
      </w:r>
    </w:p>
    <w:p w:rsidR="00D61627" w:rsidRPr="001D5EDC" w:rsidRDefault="00D61627" w:rsidP="0078719A">
      <w:pPr>
        <w:shd w:val="clear" w:color="auto" w:fill="FFFFFF" w:themeFill="background1"/>
        <w:spacing w:after="0" w:line="336" w:lineRule="atLeast"/>
        <w:jc w:val="both"/>
        <w:textAlignment w:val="baseline"/>
        <w:rPr>
          <w:rFonts w:ascii="Arial" w:eastAsia="Times New Roman" w:hAnsi="Arial" w:cs="Arial"/>
          <w:color w:val="555555"/>
          <w:sz w:val="24"/>
          <w:szCs w:val="24"/>
          <w:lang w:eastAsia="ru-RU"/>
        </w:rPr>
      </w:pPr>
      <w:r w:rsidRPr="001D5EDC">
        <w:rPr>
          <w:rFonts w:ascii="Arial" w:eastAsia="Times New Roman" w:hAnsi="Arial" w:cs="Arial"/>
          <w:i/>
          <w:color w:val="555555"/>
          <w:sz w:val="24"/>
          <w:szCs w:val="24"/>
          <w:lang w:eastAsia="ru-RU"/>
        </w:rPr>
        <w:t xml:space="preserve">Мотивационно-образовательный этап (подготовительный) </w:t>
      </w:r>
      <w:r w:rsidRPr="001D5EDC">
        <w:rPr>
          <w:rFonts w:ascii="Arial" w:eastAsia="Times New Roman" w:hAnsi="Arial" w:cs="Arial"/>
          <w:color w:val="555555"/>
          <w:sz w:val="24"/>
          <w:szCs w:val="24"/>
          <w:lang w:eastAsia="ru-RU"/>
        </w:rPr>
        <w:t>включает в себя вовлечение родителей в совместную деятельность по восп</w:t>
      </w:r>
      <w:r w:rsidR="00523030" w:rsidRPr="001D5EDC">
        <w:rPr>
          <w:rFonts w:ascii="Arial" w:eastAsia="Times New Roman" w:hAnsi="Arial" w:cs="Arial"/>
          <w:color w:val="555555"/>
          <w:sz w:val="24"/>
          <w:szCs w:val="24"/>
          <w:lang w:eastAsia="ru-RU"/>
        </w:rPr>
        <w:t>и</w:t>
      </w:r>
      <w:r w:rsidRPr="001D5EDC">
        <w:rPr>
          <w:rFonts w:ascii="Arial" w:eastAsia="Times New Roman" w:hAnsi="Arial" w:cs="Arial"/>
          <w:color w:val="555555"/>
          <w:sz w:val="24"/>
          <w:szCs w:val="24"/>
          <w:lang w:eastAsia="ru-RU"/>
        </w:rPr>
        <w:t>танию и обучению дошкольников, развитие у них интереса к ос</w:t>
      </w:r>
      <w:r w:rsidR="00523030" w:rsidRPr="001D5EDC">
        <w:rPr>
          <w:rFonts w:ascii="Arial" w:eastAsia="Times New Roman" w:hAnsi="Arial" w:cs="Arial"/>
          <w:color w:val="555555"/>
          <w:sz w:val="24"/>
          <w:szCs w:val="24"/>
          <w:lang w:eastAsia="ru-RU"/>
        </w:rPr>
        <w:t>о</w:t>
      </w:r>
      <w:r w:rsidRPr="001D5EDC">
        <w:rPr>
          <w:rFonts w:ascii="Arial" w:eastAsia="Times New Roman" w:hAnsi="Arial" w:cs="Arial"/>
          <w:color w:val="555555"/>
          <w:sz w:val="24"/>
          <w:szCs w:val="24"/>
          <w:lang w:eastAsia="ru-RU"/>
        </w:rPr>
        <w:t>бенностям своего ребенка и формированию его личности</w:t>
      </w:r>
      <w:r w:rsidR="00523030" w:rsidRPr="001D5EDC">
        <w:rPr>
          <w:rFonts w:ascii="Arial" w:eastAsia="Times New Roman" w:hAnsi="Arial" w:cs="Arial"/>
          <w:color w:val="555555"/>
          <w:sz w:val="24"/>
          <w:szCs w:val="24"/>
          <w:lang w:eastAsia="ru-RU"/>
        </w:rPr>
        <w:t>. На этом этапе воспитатель помогает родителям разрешать трудности в семейном воспитании дошкольников, обогащает их педагогические знания и умения, организует психолого-педагогическое образование семьи.</w:t>
      </w:r>
    </w:p>
    <w:p w:rsidR="00523030" w:rsidRPr="001D5EDC" w:rsidRDefault="00523030" w:rsidP="0078719A">
      <w:pPr>
        <w:shd w:val="clear" w:color="auto" w:fill="FFFFFF" w:themeFill="background1"/>
        <w:spacing w:after="0" w:line="336" w:lineRule="atLeast"/>
        <w:jc w:val="both"/>
        <w:textAlignment w:val="baseline"/>
        <w:rPr>
          <w:rFonts w:ascii="Arial" w:eastAsia="Times New Roman" w:hAnsi="Arial" w:cs="Arial"/>
          <w:color w:val="555555"/>
          <w:sz w:val="24"/>
          <w:szCs w:val="24"/>
          <w:lang w:eastAsia="ru-RU"/>
        </w:rPr>
      </w:pPr>
      <w:r w:rsidRPr="001D5EDC">
        <w:rPr>
          <w:rFonts w:ascii="Arial" w:eastAsia="Times New Roman" w:hAnsi="Arial" w:cs="Arial"/>
          <w:i/>
          <w:color w:val="555555"/>
          <w:sz w:val="24"/>
          <w:szCs w:val="24"/>
          <w:lang w:eastAsia="ru-RU"/>
        </w:rPr>
        <w:t xml:space="preserve">Проектировочный этап </w:t>
      </w:r>
      <w:r w:rsidR="00F1437F" w:rsidRPr="001D5EDC">
        <w:rPr>
          <w:rFonts w:ascii="Arial" w:eastAsia="Times New Roman" w:hAnsi="Arial" w:cs="Arial"/>
          <w:color w:val="555555"/>
          <w:sz w:val="24"/>
          <w:szCs w:val="24"/>
          <w:lang w:eastAsia="ru-RU"/>
        </w:rPr>
        <w:t xml:space="preserve">предполагает постановку педагогами и родителями целей и задач и определение содержания совместной деятельности по воспитанию и развитию дошкольников в семье и детском саду. Постепенно педагог подводит родителей к обсуждению актуальных задач развития дошкольников, которые им предстоит решать сообща. На </w:t>
      </w:r>
      <w:r w:rsidR="00664E82" w:rsidRPr="001D5EDC">
        <w:rPr>
          <w:rFonts w:ascii="Arial" w:eastAsia="Times New Roman" w:hAnsi="Arial" w:cs="Arial"/>
          <w:color w:val="555555"/>
          <w:sz w:val="24"/>
          <w:szCs w:val="24"/>
          <w:lang w:eastAsia="ru-RU"/>
        </w:rPr>
        <w:t>это</w:t>
      </w:r>
      <w:r w:rsidR="00F1437F" w:rsidRPr="001D5EDC">
        <w:rPr>
          <w:rFonts w:ascii="Arial" w:eastAsia="Times New Roman" w:hAnsi="Arial" w:cs="Arial"/>
          <w:color w:val="555555"/>
          <w:sz w:val="24"/>
          <w:szCs w:val="24"/>
          <w:lang w:eastAsia="ru-RU"/>
        </w:rPr>
        <w:t>м этапе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w:t>
      </w:r>
      <w:r w:rsidR="00664E82" w:rsidRPr="001D5EDC">
        <w:rPr>
          <w:rFonts w:ascii="Arial" w:eastAsia="Times New Roman" w:hAnsi="Arial" w:cs="Arial"/>
          <w:color w:val="555555"/>
          <w:sz w:val="24"/>
          <w:szCs w:val="24"/>
          <w:lang w:eastAsia="ru-RU"/>
        </w:rPr>
        <w:t xml:space="preserve"> </w:t>
      </w:r>
    </w:p>
    <w:p w:rsidR="00664E82" w:rsidRPr="001D5EDC" w:rsidRDefault="00664E82"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Выбирая направления педагогического образования, воспитатель ориентируется на потребности родителей группы. На основе анализа педагогического мониторинга он определяет наиболее значимые темы для педагогического образования родителей (например, «Развиваем детскую самостоятельность», «как научить ребенка играть»</w:t>
      </w:r>
      <w:r w:rsidR="00602F9E" w:rsidRPr="001D5EDC">
        <w:rPr>
          <w:rFonts w:ascii="Arial" w:eastAsia="Times New Roman" w:hAnsi="Arial" w:cs="Arial"/>
          <w:color w:val="555555"/>
          <w:sz w:val="24"/>
          <w:szCs w:val="24"/>
          <w:lang w:eastAsia="ru-RU"/>
        </w:rPr>
        <w:t>, «К</w:t>
      </w:r>
      <w:r w:rsidRPr="001D5EDC">
        <w:rPr>
          <w:rFonts w:ascii="Arial" w:eastAsia="Times New Roman" w:hAnsi="Arial" w:cs="Arial"/>
          <w:color w:val="555555"/>
          <w:sz w:val="24"/>
          <w:szCs w:val="24"/>
          <w:lang w:eastAsia="ru-RU"/>
        </w:rPr>
        <w:t>ак организовать семейный досуг»)</w:t>
      </w:r>
      <w:r w:rsidR="00602F9E" w:rsidRPr="001D5EDC">
        <w:rPr>
          <w:rFonts w:ascii="Arial" w:eastAsia="Times New Roman" w:hAnsi="Arial" w:cs="Arial"/>
          <w:color w:val="555555"/>
          <w:sz w:val="24"/>
          <w:szCs w:val="24"/>
          <w:lang w:eastAsia="ru-RU"/>
        </w:rPr>
        <w:t xml:space="preserve">. Важно, чтобы программы педагогического образования родителей были ориентированы на запросы разных категорий родителей – разного возраста, с </w:t>
      </w:r>
      <w:r w:rsidR="00602F9E" w:rsidRPr="001D5EDC">
        <w:rPr>
          <w:rFonts w:ascii="Arial" w:eastAsia="Times New Roman" w:hAnsi="Arial" w:cs="Arial"/>
          <w:color w:val="555555"/>
          <w:sz w:val="24"/>
          <w:szCs w:val="24"/>
          <w:lang w:eastAsia="ru-RU"/>
        </w:rPr>
        <w:lastRenderedPageBreak/>
        <w:t>разным уровнем образования, педагогической компетентности. Это могут быть такие программы. Как «Мамина школа», «Вместе с папой», «Программа для родителей с «балующим» типом воспитания».</w:t>
      </w:r>
    </w:p>
    <w:p w:rsidR="00602F9E" w:rsidRPr="001D5EDC" w:rsidRDefault="00602F9E" w:rsidP="0078719A">
      <w:pPr>
        <w:shd w:val="clear" w:color="auto" w:fill="FFFFFF" w:themeFill="background1"/>
        <w:spacing w:after="0" w:line="336" w:lineRule="atLeast"/>
        <w:jc w:val="both"/>
        <w:textAlignment w:val="baseline"/>
        <w:rPr>
          <w:rFonts w:ascii="Arial" w:eastAsia="Times New Roman" w:hAnsi="Arial" w:cs="Arial"/>
          <w:color w:val="555555"/>
          <w:sz w:val="24"/>
          <w:szCs w:val="24"/>
          <w:lang w:eastAsia="ru-RU"/>
        </w:rPr>
      </w:pPr>
      <w:r w:rsidRPr="001D5EDC">
        <w:rPr>
          <w:rFonts w:ascii="Arial" w:eastAsia="Times New Roman" w:hAnsi="Arial" w:cs="Arial"/>
          <w:i/>
          <w:color w:val="555555"/>
          <w:sz w:val="24"/>
          <w:szCs w:val="24"/>
          <w:lang w:eastAsia="ru-RU"/>
        </w:rPr>
        <w:t xml:space="preserve">Содержательно-практический (основной) этап </w:t>
      </w:r>
      <w:r w:rsidRPr="001D5EDC">
        <w:rPr>
          <w:rFonts w:ascii="Arial" w:eastAsia="Times New Roman" w:hAnsi="Arial" w:cs="Arial"/>
          <w:color w:val="555555"/>
          <w:sz w:val="24"/>
          <w:szCs w:val="24"/>
          <w:lang w:eastAsia="ru-RU"/>
        </w:rPr>
        <w:t>направлен на реализацию оформленных задач. На этом этапе организуется совместная деятельность воспитателя и родителей, направленная на развитие ребенка с учетом общих целевых установок и своеобразия индивидуальных особенностей детей, их потребностей и интересов.</w:t>
      </w:r>
    </w:p>
    <w:p w:rsidR="00602F9E" w:rsidRPr="001D5EDC" w:rsidRDefault="00602F9E"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На этом этапе воспитатель стремится активно включать родителей в совместную деятельность с их детьми: сюжетные и подвижные игры, совместное рисование, создание общих поделок.</w:t>
      </w:r>
    </w:p>
    <w:p w:rsidR="00602F9E" w:rsidRPr="001D5EDC" w:rsidRDefault="00602F9E"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Сплочению родителей и педагогов будет способствовать совместное с родителями оформление групповых газет, фотоальбомов (например, «</w:t>
      </w:r>
      <w:r w:rsidR="001803B5" w:rsidRPr="001D5EDC">
        <w:rPr>
          <w:rFonts w:ascii="Arial" w:eastAsia="Times New Roman" w:hAnsi="Arial" w:cs="Arial"/>
          <w:color w:val="555555"/>
          <w:sz w:val="24"/>
          <w:szCs w:val="24"/>
          <w:lang w:eastAsia="ru-RU"/>
        </w:rPr>
        <w:t>Вот какие малыши, полюбуйтесь от души», «Вместе ходим в детский сад»», «У нас в семье праздник»)</w:t>
      </w:r>
    </w:p>
    <w:p w:rsidR="001803B5" w:rsidRPr="001D5EDC" w:rsidRDefault="001803B5"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Взаимодействуя с родителями, воспитатель подчеркивает, что именно в семье ребенок получает опыт коммуникации с другими людьми, учится понимать их чувства, настроения, сопереживать, проявлять внимание</w:t>
      </w:r>
      <w:r w:rsidR="001D5EDC" w:rsidRPr="001D5EDC">
        <w:rPr>
          <w:rFonts w:ascii="Arial" w:eastAsia="Times New Roman" w:hAnsi="Arial" w:cs="Arial"/>
          <w:color w:val="555555"/>
          <w:sz w:val="24"/>
          <w:szCs w:val="24"/>
          <w:lang w:eastAsia="ru-RU"/>
        </w:rPr>
        <w:t>,</w:t>
      </w:r>
      <w:r w:rsidRPr="001D5EDC">
        <w:rPr>
          <w:rFonts w:ascii="Arial" w:eastAsia="Times New Roman" w:hAnsi="Arial" w:cs="Arial"/>
          <w:color w:val="555555"/>
          <w:sz w:val="24"/>
          <w:szCs w:val="24"/>
          <w:lang w:eastAsia="ru-RU"/>
        </w:rPr>
        <w:t xml:space="preserve"> заботу </w:t>
      </w:r>
      <w:proofErr w:type="gramStart"/>
      <w:r w:rsidRPr="001D5EDC">
        <w:rPr>
          <w:rFonts w:ascii="Arial" w:eastAsia="Times New Roman" w:hAnsi="Arial" w:cs="Arial"/>
          <w:color w:val="555555"/>
          <w:sz w:val="24"/>
          <w:szCs w:val="24"/>
          <w:lang w:eastAsia="ru-RU"/>
        </w:rPr>
        <w:t>о</w:t>
      </w:r>
      <w:proofErr w:type="gramEnd"/>
      <w:r w:rsidRPr="001D5EDC">
        <w:rPr>
          <w:rFonts w:ascii="Arial" w:eastAsia="Times New Roman" w:hAnsi="Arial" w:cs="Arial"/>
          <w:color w:val="555555"/>
          <w:sz w:val="24"/>
          <w:szCs w:val="24"/>
          <w:lang w:eastAsia="ru-RU"/>
        </w:rPr>
        <w:t xml:space="preserve"> своих близких. Поэтому успешно решить задачи представлений об индивидуальном своеобразии семей, прививанию культуры поведения возможно только при взаимодействии детского сада и семьи. </w:t>
      </w:r>
    </w:p>
    <w:p w:rsidR="001803B5" w:rsidRPr="001D5EDC" w:rsidRDefault="001803B5"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Для решения этой задачи воспитатель проводит такие игровые встречи детей и взрослых, как, например, «Посмотрите, это я, эт</w:t>
      </w:r>
      <w:r w:rsidR="008956DF" w:rsidRPr="001D5EDC">
        <w:rPr>
          <w:rFonts w:ascii="Arial" w:eastAsia="Times New Roman" w:hAnsi="Arial" w:cs="Arial"/>
          <w:color w:val="555555"/>
          <w:sz w:val="24"/>
          <w:szCs w:val="24"/>
          <w:lang w:eastAsia="ru-RU"/>
        </w:rPr>
        <w:t>о вся моя семья»</w:t>
      </w:r>
      <w:r w:rsidRPr="001D5EDC">
        <w:rPr>
          <w:rFonts w:ascii="Arial" w:eastAsia="Times New Roman" w:hAnsi="Arial" w:cs="Arial"/>
          <w:color w:val="555555"/>
          <w:sz w:val="24"/>
          <w:szCs w:val="24"/>
          <w:lang w:eastAsia="ru-RU"/>
        </w:rPr>
        <w:t xml:space="preserve"> (вместе</w:t>
      </w:r>
      <w:r w:rsidR="008956DF" w:rsidRPr="001D5EDC">
        <w:rPr>
          <w:rFonts w:ascii="Arial" w:eastAsia="Times New Roman" w:hAnsi="Arial" w:cs="Arial"/>
          <w:color w:val="555555"/>
          <w:sz w:val="24"/>
          <w:szCs w:val="24"/>
          <w:lang w:eastAsia="ru-RU"/>
        </w:rPr>
        <w:t xml:space="preserve"> с гостями – разными членами семей – дети рассматривают фотографии, семейные альбомы, детские рисунки ос семье, поют песни, танцуют)</w:t>
      </w:r>
    </w:p>
    <w:p w:rsidR="008956DF" w:rsidRPr="001D5EDC" w:rsidRDefault="008956DF" w:rsidP="0078719A">
      <w:pPr>
        <w:shd w:val="clear" w:color="auto" w:fill="FFFFFF" w:themeFill="background1"/>
        <w:spacing w:after="0" w:line="336" w:lineRule="atLeast"/>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Видя рост достижений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w:t>
      </w:r>
    </w:p>
    <w:p w:rsidR="008956DF" w:rsidRPr="001D5EDC" w:rsidRDefault="008956DF" w:rsidP="0078719A">
      <w:pPr>
        <w:shd w:val="clear" w:color="auto" w:fill="FFFFFF" w:themeFill="background1"/>
        <w:spacing w:after="0" w:line="336" w:lineRule="atLeast"/>
        <w:jc w:val="both"/>
        <w:textAlignment w:val="baseline"/>
        <w:rPr>
          <w:rFonts w:ascii="Arial" w:eastAsia="Times New Roman" w:hAnsi="Arial" w:cs="Arial"/>
          <w:color w:val="555555"/>
          <w:sz w:val="24"/>
          <w:szCs w:val="24"/>
          <w:lang w:eastAsia="ru-RU"/>
        </w:rPr>
      </w:pPr>
      <w:r w:rsidRPr="001D5EDC">
        <w:rPr>
          <w:rFonts w:ascii="Arial" w:eastAsia="Times New Roman" w:hAnsi="Arial" w:cs="Arial"/>
          <w:i/>
          <w:color w:val="555555"/>
          <w:sz w:val="24"/>
          <w:szCs w:val="24"/>
          <w:lang w:eastAsia="ru-RU"/>
        </w:rPr>
        <w:t xml:space="preserve">На оценочно-рефлексивном этапе </w:t>
      </w:r>
      <w:r w:rsidRPr="001D5EDC">
        <w:rPr>
          <w:rFonts w:ascii="Arial" w:eastAsia="Times New Roman" w:hAnsi="Arial" w:cs="Arial"/>
          <w:color w:val="555555"/>
          <w:sz w:val="24"/>
          <w:szCs w:val="24"/>
          <w:lang w:eastAsia="ru-RU"/>
        </w:rPr>
        <w:t>подводятся итоги взаимодействия, его результативности, вносятся коррективы в стратегию дальнейшего сотрудничества.</w:t>
      </w:r>
    </w:p>
    <w:p w:rsidR="008956DF" w:rsidRPr="001D5EDC" w:rsidRDefault="008956DF" w:rsidP="007C6A06">
      <w:pPr>
        <w:shd w:val="clear" w:color="auto" w:fill="FFFFFF" w:themeFill="background1"/>
        <w:spacing w:after="0" w:line="336" w:lineRule="atLeast"/>
        <w:ind w:firstLine="708"/>
        <w:jc w:val="both"/>
        <w:textAlignment w:val="baseline"/>
        <w:rPr>
          <w:rFonts w:ascii="Arial" w:eastAsia="Times New Roman" w:hAnsi="Arial" w:cs="Arial"/>
          <w:color w:val="555555"/>
          <w:sz w:val="24"/>
          <w:szCs w:val="24"/>
          <w:lang w:eastAsia="ru-RU"/>
        </w:rPr>
      </w:pPr>
      <w:r w:rsidRPr="001D5EDC">
        <w:rPr>
          <w:rFonts w:ascii="Arial" w:eastAsia="Times New Roman" w:hAnsi="Arial" w:cs="Arial"/>
          <w:color w:val="555555"/>
          <w:sz w:val="24"/>
          <w:szCs w:val="24"/>
          <w:lang w:eastAsia="ru-RU"/>
        </w:rPr>
        <w:t xml:space="preserve">Совместное подведение итогов, </w:t>
      </w:r>
      <w:r w:rsidR="001D5EDC" w:rsidRPr="001D5EDC">
        <w:rPr>
          <w:rFonts w:ascii="Arial" w:eastAsia="Times New Roman" w:hAnsi="Arial" w:cs="Arial"/>
          <w:color w:val="555555"/>
          <w:sz w:val="24"/>
          <w:szCs w:val="24"/>
          <w:lang w:eastAsia="ru-RU"/>
        </w:rPr>
        <w:t xml:space="preserve">анализ качественных изменений, которые произошли в развитии </w:t>
      </w:r>
      <w:r w:rsidRPr="001D5EDC">
        <w:rPr>
          <w:rFonts w:ascii="Arial" w:eastAsia="Times New Roman" w:hAnsi="Arial" w:cs="Arial"/>
          <w:color w:val="555555"/>
          <w:sz w:val="24"/>
          <w:szCs w:val="24"/>
          <w:lang w:eastAsia="ru-RU"/>
        </w:rPr>
        <w:t>дошкольников, становятся основой проектирования очередного шага</w:t>
      </w:r>
      <w:r w:rsidR="001D5EDC" w:rsidRPr="001D5EDC">
        <w:rPr>
          <w:rFonts w:ascii="Arial" w:eastAsia="Times New Roman" w:hAnsi="Arial" w:cs="Arial"/>
          <w:color w:val="555555"/>
          <w:sz w:val="24"/>
          <w:szCs w:val="24"/>
          <w:lang w:eastAsia="ru-RU"/>
        </w:rPr>
        <w:t>.</w:t>
      </w:r>
    </w:p>
    <w:p w:rsidR="001D5EDC" w:rsidRPr="001D5EDC" w:rsidRDefault="001D5EDC" w:rsidP="0078719A">
      <w:pPr>
        <w:shd w:val="clear" w:color="auto" w:fill="FFFFFF" w:themeFill="background1"/>
        <w:spacing w:after="0" w:line="336" w:lineRule="atLeast"/>
        <w:jc w:val="both"/>
        <w:textAlignment w:val="baseline"/>
        <w:rPr>
          <w:rFonts w:ascii="Arial" w:eastAsia="Times New Roman" w:hAnsi="Arial" w:cs="Arial"/>
          <w:color w:val="555555"/>
          <w:sz w:val="24"/>
          <w:szCs w:val="24"/>
          <w:lang w:eastAsia="ru-RU"/>
        </w:rPr>
      </w:pPr>
    </w:p>
    <w:p w:rsidR="001D5EDC" w:rsidRPr="001D5EDC" w:rsidRDefault="00E47FA5" w:rsidP="00E47FA5">
      <w:pPr>
        <w:shd w:val="clear" w:color="auto" w:fill="FFFFFF" w:themeFill="background1"/>
        <w:spacing w:after="0" w:line="336" w:lineRule="atLeast"/>
        <w:textAlignment w:val="baseline"/>
        <w:rPr>
          <w:rFonts w:ascii="Arial" w:eastAsia="Times New Roman" w:hAnsi="Arial" w:cs="Arial"/>
          <w:b/>
          <w:bCs/>
          <w:color w:val="555555"/>
          <w:sz w:val="24"/>
          <w:szCs w:val="24"/>
          <w:lang w:eastAsia="ru-RU"/>
        </w:rPr>
      </w:pPr>
      <w:r w:rsidRPr="001D5EDC">
        <w:rPr>
          <w:rFonts w:ascii="Arial" w:eastAsia="Times New Roman" w:hAnsi="Arial" w:cs="Arial"/>
          <w:b/>
          <w:bCs/>
          <w:color w:val="555555"/>
          <w:sz w:val="24"/>
          <w:szCs w:val="24"/>
          <w:lang w:eastAsia="ru-RU"/>
        </w:rPr>
        <w:t>В. А. Сухомлинский сказал:</w:t>
      </w:r>
    </w:p>
    <w:p w:rsidR="001D5EDC" w:rsidRPr="001D5EDC" w:rsidRDefault="001D5EDC" w:rsidP="00E47FA5">
      <w:pPr>
        <w:shd w:val="clear" w:color="auto" w:fill="FFFFFF" w:themeFill="background1"/>
        <w:spacing w:after="0" w:line="336" w:lineRule="atLeast"/>
        <w:textAlignment w:val="baseline"/>
        <w:rPr>
          <w:rFonts w:ascii="Arial" w:eastAsia="Times New Roman" w:hAnsi="Arial" w:cs="Arial"/>
          <w:b/>
          <w:bCs/>
          <w:color w:val="555555"/>
          <w:sz w:val="24"/>
          <w:szCs w:val="24"/>
          <w:lang w:eastAsia="ru-RU"/>
        </w:rPr>
      </w:pPr>
    </w:p>
    <w:p w:rsidR="00E47FA5" w:rsidRPr="00E47FA5" w:rsidRDefault="00E47FA5" w:rsidP="00E47FA5">
      <w:pPr>
        <w:shd w:val="clear" w:color="auto" w:fill="FFFFFF" w:themeFill="background1"/>
        <w:spacing w:after="0" w:line="336" w:lineRule="atLeast"/>
        <w:textAlignment w:val="baseline"/>
        <w:rPr>
          <w:rFonts w:ascii="Arial" w:eastAsia="Times New Roman" w:hAnsi="Arial" w:cs="Arial"/>
          <w:i/>
          <w:color w:val="555555"/>
          <w:sz w:val="24"/>
          <w:szCs w:val="24"/>
          <w:lang w:eastAsia="ru-RU"/>
        </w:rPr>
      </w:pPr>
      <w:r w:rsidRPr="001D5EDC">
        <w:rPr>
          <w:rFonts w:ascii="Arial" w:eastAsia="Times New Roman" w:hAnsi="Arial" w:cs="Arial"/>
          <w:b/>
          <w:bCs/>
          <w:i/>
          <w:color w:val="555555"/>
          <w:sz w:val="24"/>
          <w:szCs w:val="24"/>
          <w:lang w:eastAsia="ru-RU"/>
        </w:rPr>
        <w:t xml:space="preserve">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w:t>
      </w:r>
    </w:p>
    <w:p w:rsidR="00E47FA5" w:rsidRPr="00E47FA5" w:rsidRDefault="00E47FA5" w:rsidP="00E47FA5">
      <w:pPr>
        <w:shd w:val="clear" w:color="auto" w:fill="FFFFFF" w:themeFill="background1"/>
        <w:spacing w:after="0" w:line="180" w:lineRule="atLeast"/>
        <w:textAlignment w:val="baseline"/>
        <w:rPr>
          <w:rFonts w:ascii="Arial" w:eastAsia="Times New Roman" w:hAnsi="Arial" w:cs="Arial"/>
          <w:i/>
          <w:color w:val="555555"/>
          <w:sz w:val="24"/>
          <w:szCs w:val="24"/>
          <w:lang w:eastAsia="ru-RU"/>
        </w:rPr>
      </w:pPr>
      <w:r w:rsidRPr="00E47FA5">
        <w:rPr>
          <w:rFonts w:ascii="Arial" w:eastAsia="Times New Roman" w:hAnsi="Arial" w:cs="Arial"/>
          <w:i/>
          <w:color w:val="555555"/>
          <w:sz w:val="24"/>
          <w:szCs w:val="24"/>
          <w:lang w:eastAsia="ru-RU"/>
        </w:rPr>
        <w:t>.</w:t>
      </w:r>
    </w:p>
    <w:p w:rsidR="00E47FA5" w:rsidRPr="001D5EDC" w:rsidRDefault="00E47FA5" w:rsidP="00E47FA5">
      <w:pPr>
        <w:jc w:val="center"/>
        <w:rPr>
          <w:rFonts w:ascii="Arial" w:hAnsi="Arial" w:cs="Arial"/>
          <w:sz w:val="24"/>
          <w:szCs w:val="24"/>
        </w:rPr>
      </w:pPr>
    </w:p>
    <w:sectPr w:rsidR="00E47FA5" w:rsidRPr="001D5EDC" w:rsidSect="00C32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BB4"/>
    <w:multiLevelType w:val="hybridMultilevel"/>
    <w:tmpl w:val="9EF6C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1750F"/>
    <w:multiLevelType w:val="hybridMultilevel"/>
    <w:tmpl w:val="408EE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FA5"/>
    <w:rsid w:val="001803B5"/>
    <w:rsid w:val="001D5EDC"/>
    <w:rsid w:val="003B0E11"/>
    <w:rsid w:val="003B4F89"/>
    <w:rsid w:val="00523030"/>
    <w:rsid w:val="00602F9E"/>
    <w:rsid w:val="00664E82"/>
    <w:rsid w:val="0078719A"/>
    <w:rsid w:val="007C6A06"/>
    <w:rsid w:val="008956DF"/>
    <w:rsid w:val="008A4F06"/>
    <w:rsid w:val="008C6669"/>
    <w:rsid w:val="00A04461"/>
    <w:rsid w:val="00C32189"/>
    <w:rsid w:val="00D61627"/>
    <w:rsid w:val="00D72EBD"/>
    <w:rsid w:val="00E47FA5"/>
    <w:rsid w:val="00E72D91"/>
    <w:rsid w:val="00EE471B"/>
    <w:rsid w:val="00F14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189"/>
  </w:style>
  <w:style w:type="paragraph" w:styleId="1">
    <w:name w:val="heading 1"/>
    <w:basedOn w:val="a"/>
    <w:link w:val="10"/>
    <w:uiPriority w:val="9"/>
    <w:qFormat/>
    <w:rsid w:val="00E47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F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7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7FA5"/>
    <w:rPr>
      <w:b/>
      <w:bCs/>
    </w:rPr>
  </w:style>
  <w:style w:type="character" w:customStyle="1" w:styleId="apple-converted-space">
    <w:name w:val="apple-converted-space"/>
    <w:basedOn w:val="a0"/>
    <w:rsid w:val="00E47FA5"/>
  </w:style>
  <w:style w:type="character" w:styleId="a5">
    <w:name w:val="Emphasis"/>
    <w:basedOn w:val="a0"/>
    <w:uiPriority w:val="20"/>
    <w:qFormat/>
    <w:rsid w:val="00E47FA5"/>
    <w:rPr>
      <w:i/>
      <w:iCs/>
    </w:rPr>
  </w:style>
  <w:style w:type="paragraph" w:styleId="a6">
    <w:name w:val="List Paragraph"/>
    <w:basedOn w:val="a"/>
    <w:uiPriority w:val="34"/>
    <w:qFormat/>
    <w:rsid w:val="00E72D91"/>
    <w:pPr>
      <w:ind w:left="720"/>
      <w:contextualSpacing/>
    </w:pPr>
  </w:style>
</w:styles>
</file>

<file path=word/webSettings.xml><?xml version="1.0" encoding="utf-8"?>
<w:webSettings xmlns:r="http://schemas.openxmlformats.org/officeDocument/2006/relationships" xmlns:w="http://schemas.openxmlformats.org/wordprocessingml/2006/main">
  <w:divs>
    <w:div w:id="14560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6</cp:revision>
  <dcterms:created xsi:type="dcterms:W3CDTF">2014-11-20T04:07:00Z</dcterms:created>
  <dcterms:modified xsi:type="dcterms:W3CDTF">2014-11-20T06:11:00Z</dcterms:modified>
</cp:coreProperties>
</file>