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B3" w:rsidRDefault="005474B3" w:rsidP="006606E4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об ус</w:t>
      </w:r>
      <w:r w:rsidR="00D8475F">
        <w:rPr>
          <w:rFonts w:ascii="Arial" w:hAnsi="Arial" w:cs="Arial"/>
          <w:b/>
        </w:rPr>
        <w:t xml:space="preserve">ловиях питания </w:t>
      </w:r>
      <w:r w:rsidRPr="005474B3">
        <w:rPr>
          <w:rFonts w:ascii="Arial" w:hAnsi="Arial" w:cs="Arial"/>
          <w:b/>
        </w:rPr>
        <w:t>обучающихся</w:t>
      </w:r>
      <w:r>
        <w:rPr>
          <w:rFonts w:ascii="Arial" w:hAnsi="Arial" w:cs="Arial"/>
          <w:b/>
        </w:rPr>
        <w:t>,</w:t>
      </w:r>
      <w:r w:rsidRPr="005474B3">
        <w:rPr>
          <w:rFonts w:ascii="Arial" w:hAnsi="Arial" w:cs="Arial"/>
          <w:b/>
        </w:rPr>
        <w:t xml:space="preserve">в том числе инвалидов и детей с ограниченными возможностями здоровья. </w:t>
      </w:r>
    </w:p>
    <w:p w:rsidR="005474B3" w:rsidRDefault="005474B3" w:rsidP="005474B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Питание</w:t>
      </w:r>
      <w:r>
        <w:rPr>
          <w:rFonts w:ascii="Arial" w:hAnsi="Arial" w:cs="Arial"/>
        </w:rPr>
        <w:t xml:space="preserve"> детей организовано согласно требованиям санитарного законодательства.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натуральные нормы, вкусовое качество приготовленных блюд соответствует требованиям. </w:t>
      </w:r>
    </w:p>
    <w:p w:rsidR="007B745F" w:rsidRDefault="007B745F" w:rsidP="007B745F">
      <w:pPr>
        <w:widowControl w:val="0"/>
        <w:adjustRightInd w:val="0"/>
        <w:ind w:firstLine="709"/>
        <w:rPr>
          <w:rFonts w:ascii="Arial" w:hAnsi="Arial" w:cs="Arial"/>
        </w:rPr>
      </w:pPr>
      <w:r w:rsidRPr="00926C79">
        <w:rPr>
          <w:rFonts w:ascii="Arial" w:eastAsia="Times New Roman" w:hAnsi="Arial" w:cs="Arial"/>
          <w:color w:val="333333"/>
          <w:sz w:val="23"/>
        </w:rPr>
        <w:t xml:space="preserve">Условия питания обучающихся, в том числе инвалидов и лиц с ограниченными возможностями здоровья – создание отдельного меню не осуществляется. МКДОУ осуществляет питание детей в соответствии с действующими Санитарно-эпидемиологическими правилами и нормативами </w:t>
      </w:r>
      <w:proofErr w:type="spellStart"/>
      <w:r w:rsidRPr="00926C79">
        <w:rPr>
          <w:rFonts w:ascii="Arial" w:eastAsia="Times New Roman" w:hAnsi="Arial" w:cs="Arial"/>
          <w:color w:val="333333"/>
          <w:sz w:val="23"/>
        </w:rPr>
        <w:t>СанПиН</w:t>
      </w:r>
      <w:proofErr w:type="spellEnd"/>
      <w:r w:rsidRPr="00926C79">
        <w:rPr>
          <w:rFonts w:ascii="Arial" w:eastAsia="Times New Roman" w:hAnsi="Arial" w:cs="Arial"/>
          <w:color w:val="333333"/>
          <w:sz w:val="23"/>
        </w:rPr>
        <w:t xml:space="preserve"> 2.4.1.3049-13. В учреждении организовано сбалансированное 4-х разовое питание в соответствии с примерным 10-дневным меню, разработанное МКДОУ «</w:t>
      </w:r>
      <w:r>
        <w:rPr>
          <w:rFonts w:ascii="Arial" w:eastAsia="Times New Roman" w:hAnsi="Arial" w:cs="Arial"/>
          <w:color w:val="333333"/>
          <w:sz w:val="23"/>
        </w:rPr>
        <w:t>Введен</w:t>
      </w:r>
      <w:r w:rsidRPr="00926C79">
        <w:rPr>
          <w:rFonts w:ascii="Arial" w:eastAsia="Times New Roman" w:hAnsi="Arial" w:cs="Arial"/>
          <w:color w:val="333333"/>
          <w:sz w:val="23"/>
        </w:rPr>
        <w:t>ский детс</w:t>
      </w:r>
      <w:r>
        <w:rPr>
          <w:rFonts w:ascii="Arial" w:eastAsia="Times New Roman" w:hAnsi="Arial" w:cs="Arial"/>
          <w:color w:val="333333"/>
          <w:sz w:val="23"/>
        </w:rPr>
        <w:t>кий сад общеразвивающего вида №3</w:t>
      </w:r>
      <w:r w:rsidRPr="00926C79">
        <w:rPr>
          <w:rFonts w:ascii="Arial" w:eastAsia="Times New Roman" w:hAnsi="Arial" w:cs="Arial"/>
          <w:color w:val="333333"/>
          <w:sz w:val="23"/>
        </w:rPr>
        <w:t>».</w:t>
      </w:r>
      <w:r w:rsidRPr="007B74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Время приёма пищи определяется в каждой группе в зависимости от возраста детей. В рационе питания увеличилась доля молочных изделий, курицы, рыбы, фруктов.</w:t>
      </w:r>
    </w:p>
    <w:p w:rsidR="005474B3" w:rsidRDefault="005474B3" w:rsidP="005474B3">
      <w:pPr>
        <w:ind w:right="2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пищеблоке и в кладовых имеется все необходимое технологическое оборудование, заключены договоры со специализированными организациями на техническое обслуживание всего оборудования, с организациями-поставщиками продуктов питания.</w:t>
      </w:r>
    </w:p>
    <w:p w:rsidR="005474B3" w:rsidRDefault="005474B3" w:rsidP="005474B3">
      <w:pPr>
        <w:ind w:right="2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Штат пищеблока укомплектован в соответствии со штатным расписанием. Все работники своевременно проходят медицинский осмотр и санитарно-гигиеническое обучение. Обеспеченность спецодеждой и моющими средствами – 100%.</w:t>
      </w:r>
    </w:p>
    <w:p w:rsidR="005474B3" w:rsidRDefault="005474B3" w:rsidP="005474B3">
      <w:pPr>
        <w:ind w:right="2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санитарно-гигиенического режима, организация питания является предметом постоянного контроля заведующего, заместителей руководителя, медицинской сестры. </w:t>
      </w:r>
    </w:p>
    <w:p w:rsidR="005474B3" w:rsidRDefault="005474B3" w:rsidP="00547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Продукты хранятся в соответствии с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2.1.2.2645-10 в строго определенных местах с маркировкой. Скоропортящиеся продукты хранятся в холодильнике при температуре 4-6 градусов в течение установленных сроков. Ежемесячно подсчитываются нормативные нормы питания. Ежедневно ведется бракераж готовой кулинарной продукции, в котором записываются: выход блюд, оценка приготовления и вкусовые качества.</w:t>
      </w:r>
    </w:p>
    <w:p w:rsidR="005474B3" w:rsidRDefault="005474B3" w:rsidP="00547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Питание детей организовано непосредственно в групповых комнатах, в специально оборудованных всем необходимым инвентарем (столовыми приборами, посудой по количеству детей, скатертями) местах. </w:t>
      </w:r>
    </w:p>
    <w:p w:rsidR="00E12B24" w:rsidRPr="006606E4" w:rsidRDefault="005474B3" w:rsidP="006606E4">
      <w:pPr>
        <w:widowControl w:val="0"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воспитания у детей культуры питания проводятся познавательные беседы, занятия по этикету, организуются игры, дежурство, регулярно проводятся экскурсии на пищеблок. В содержание проводимой работы с детьми по воспитанию культуры питания включены вопросы: о значении пищи для человека, о важности правильного питания, о пользе опреде</w:t>
      </w:r>
      <w:r w:rsidR="006606E4">
        <w:rPr>
          <w:rFonts w:ascii="Arial" w:hAnsi="Arial" w:cs="Arial"/>
        </w:rPr>
        <w:t>ленных продуктов для организма.</w:t>
      </w:r>
      <w:bookmarkStart w:id="0" w:name="_GoBack"/>
      <w:bookmarkEnd w:id="0"/>
    </w:p>
    <w:sectPr w:rsidR="00E12B24" w:rsidRPr="006606E4" w:rsidSect="0090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237"/>
    <w:rsid w:val="005474B3"/>
    <w:rsid w:val="006606E4"/>
    <w:rsid w:val="007B745F"/>
    <w:rsid w:val="0090537A"/>
    <w:rsid w:val="00913D51"/>
    <w:rsid w:val="00BC5237"/>
    <w:rsid w:val="00D8475F"/>
    <w:rsid w:val="00E1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фвьшты</cp:lastModifiedBy>
  <cp:revision>6</cp:revision>
  <dcterms:created xsi:type="dcterms:W3CDTF">2017-10-01T15:02:00Z</dcterms:created>
  <dcterms:modified xsi:type="dcterms:W3CDTF">2017-10-04T06:26:00Z</dcterms:modified>
</cp:coreProperties>
</file>