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DF" w:rsidRPr="00EC339E" w:rsidRDefault="00265BDF" w:rsidP="00EC33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</w:rPr>
      </w:pPr>
      <w:r w:rsidRPr="00EC339E">
        <w:rPr>
          <w:rFonts w:ascii="Arial" w:hAnsi="Arial" w:cs="Arial"/>
          <w:b/>
        </w:rPr>
        <w:t>МКДОУ «</w:t>
      </w:r>
      <w:r w:rsidR="00EC339E" w:rsidRPr="00EC339E">
        <w:rPr>
          <w:rFonts w:ascii="Arial" w:hAnsi="Arial" w:cs="Arial"/>
          <w:b/>
        </w:rPr>
        <w:t>Введен</w:t>
      </w:r>
      <w:r w:rsidRPr="00EC339E">
        <w:rPr>
          <w:rFonts w:ascii="Arial" w:hAnsi="Arial" w:cs="Arial"/>
          <w:b/>
        </w:rPr>
        <w:t>ский детский сад общеразвивающего вида №</w:t>
      </w:r>
      <w:r w:rsidR="00EC339E" w:rsidRPr="00EC339E">
        <w:rPr>
          <w:rFonts w:ascii="Arial" w:hAnsi="Arial" w:cs="Arial"/>
          <w:b/>
        </w:rPr>
        <w:t>3</w:t>
      </w:r>
      <w:r w:rsidRPr="00EC339E">
        <w:rPr>
          <w:rFonts w:ascii="Arial" w:hAnsi="Arial" w:cs="Arial"/>
          <w:b/>
        </w:rPr>
        <w:t>»</w:t>
      </w:r>
    </w:p>
    <w:p w:rsidR="00265BDF" w:rsidRPr="00EC339E" w:rsidRDefault="00265BDF" w:rsidP="00EC33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</w:rPr>
      </w:pPr>
    </w:p>
    <w:p w:rsidR="00B00671" w:rsidRPr="00EC339E" w:rsidRDefault="00B00671" w:rsidP="00EC33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C339E">
        <w:rPr>
          <w:rFonts w:ascii="Arial" w:hAnsi="Arial" w:cs="Arial"/>
          <w:b/>
          <w:color w:val="000000"/>
          <w:sz w:val="22"/>
          <w:szCs w:val="22"/>
        </w:rPr>
        <w:t>Аннотация к рабочей программе по</w:t>
      </w:r>
      <w:r w:rsidR="00EC339E">
        <w:rPr>
          <w:rFonts w:ascii="Arial" w:hAnsi="Arial" w:cs="Arial"/>
          <w:b/>
          <w:color w:val="000000"/>
          <w:sz w:val="22"/>
          <w:szCs w:val="22"/>
        </w:rPr>
        <w:t xml:space="preserve"> образовательной области «Художественно-эстетического развития» по</w:t>
      </w:r>
      <w:r w:rsidRPr="00EC339E">
        <w:rPr>
          <w:rFonts w:ascii="Arial" w:hAnsi="Arial" w:cs="Arial"/>
          <w:b/>
          <w:color w:val="000000"/>
          <w:sz w:val="22"/>
          <w:szCs w:val="22"/>
        </w:rPr>
        <w:t xml:space="preserve"> изобразительной деятельности </w:t>
      </w:r>
    </w:p>
    <w:p w:rsidR="00EC339E" w:rsidRDefault="00EC339E" w:rsidP="00EC339E">
      <w:pPr>
        <w:pStyle w:val="a5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39E" w:rsidRPr="004C42FD" w:rsidRDefault="00EC339E" w:rsidP="00EC339E">
      <w:pPr>
        <w:pStyle w:val="a5"/>
        <w:ind w:left="0" w:firstLine="709"/>
        <w:contextualSpacing/>
        <w:jc w:val="both"/>
      </w:pPr>
      <w:r w:rsidRPr="004C42FD">
        <w:t xml:space="preserve">Настоящая Рабочая программа (Далее - Программа) разработана в соответствии: </w:t>
      </w:r>
    </w:p>
    <w:p w:rsidR="00EC339E" w:rsidRPr="004C42FD" w:rsidRDefault="00EC339E" w:rsidP="00EC339E">
      <w:pPr>
        <w:pStyle w:val="a5"/>
        <w:ind w:left="0" w:firstLine="709"/>
        <w:contextualSpacing/>
        <w:jc w:val="both"/>
      </w:pPr>
      <w:r w:rsidRPr="004C42FD">
        <w:t xml:space="preserve">          -     с  образовательной программой дошкольного образования МКДОУ «Введенский детский сад общеразвивающего вида №3» (далее – Программа);</w:t>
      </w:r>
    </w:p>
    <w:p w:rsidR="00EC339E" w:rsidRPr="004C42FD" w:rsidRDefault="00EC339E" w:rsidP="00EC339E">
      <w:pPr>
        <w:pStyle w:val="a5"/>
        <w:ind w:left="0" w:firstLine="709"/>
        <w:contextualSpacing/>
        <w:jc w:val="both"/>
      </w:pPr>
      <w:r w:rsidRPr="004C42FD">
        <w:t xml:space="preserve">         - с учетом примерной образовательной программы дошкольного образования «Детство» Т.И. Бабаева, А. Г. Гогоберидзе, О. В. Солнцева и др. — СПб</w:t>
      </w:r>
      <w:proofErr w:type="gramStart"/>
      <w:r w:rsidRPr="004C42FD">
        <w:t xml:space="preserve">. : </w:t>
      </w:r>
      <w:proofErr w:type="gramEnd"/>
      <w:r w:rsidRPr="004C42FD">
        <w:t>ООО «ИЗДАТЕЛЬСТВО «ДЕТСТВО-ПРЕСС», 2014</w:t>
      </w:r>
      <w:r w:rsidRPr="004C42FD">
        <w:rPr>
          <w:color w:val="FF0000"/>
        </w:rPr>
        <w:t xml:space="preserve"> </w:t>
      </w:r>
      <w:r w:rsidRPr="004C42FD">
        <w:t>г;</w:t>
      </w:r>
    </w:p>
    <w:p w:rsidR="00EC339E" w:rsidRPr="004C42FD" w:rsidRDefault="00EC339E" w:rsidP="00EC339E">
      <w:pPr>
        <w:pStyle w:val="a5"/>
        <w:tabs>
          <w:tab w:val="left" w:pos="709"/>
        </w:tabs>
        <w:ind w:left="0" w:firstLine="709"/>
        <w:contextualSpacing/>
        <w:jc w:val="both"/>
      </w:pPr>
      <w:r w:rsidRPr="004C42FD">
        <w:t> -   с «Федеральными государственными образовательными стандартами к структуре основной общеобразовательной про</w:t>
      </w:r>
      <w:r w:rsidRPr="004C42FD">
        <w:softHyphen/>
        <w:t>граммы дошкольного образования» (приказ Министерства образования и науки Российской Федерации);</w:t>
      </w:r>
    </w:p>
    <w:p w:rsidR="00EC339E" w:rsidRPr="004C42FD" w:rsidRDefault="00EC339E" w:rsidP="00EC339E">
      <w:pPr>
        <w:pStyle w:val="a5"/>
        <w:ind w:left="0" w:firstLine="709"/>
        <w:contextualSpacing/>
        <w:jc w:val="both"/>
      </w:pPr>
      <w:r w:rsidRPr="004C42FD">
        <w:t> - с «Федеральными государственными образовательными стандартами к условиям реализации ООП дошкольного образования»;</w:t>
      </w:r>
    </w:p>
    <w:p w:rsidR="00EC339E" w:rsidRPr="004C42FD" w:rsidRDefault="00EC339E" w:rsidP="00EC339E">
      <w:pPr>
        <w:pStyle w:val="a5"/>
        <w:ind w:left="0" w:firstLine="709"/>
        <w:contextualSpacing/>
        <w:jc w:val="both"/>
      </w:pPr>
      <w:r w:rsidRPr="004C42FD">
        <w:t xml:space="preserve"> - с «Санитарно-эпидемиологическими требованиями к устройству, содержанию и организации режима работы в дошкольных организациях»; </w:t>
      </w:r>
    </w:p>
    <w:p w:rsidR="00EC339E" w:rsidRPr="004C42FD" w:rsidRDefault="00751E32" w:rsidP="00751E32">
      <w:pPr>
        <w:pStyle w:val="a5"/>
        <w:ind w:left="0" w:firstLine="709"/>
        <w:contextualSpacing/>
        <w:jc w:val="both"/>
      </w:pPr>
      <w:proofErr w:type="gramStart"/>
      <w:r>
        <w:t xml:space="preserve">Программа </w:t>
      </w:r>
      <w:r w:rsidR="00EC339E" w:rsidRPr="004C42FD">
        <w:t xml:space="preserve">определяет основные  направления,  условия  и  средства  развития   ребенка  в  </w:t>
      </w:r>
      <w:proofErr w:type="spellStart"/>
      <w:r w:rsidR="00EC339E" w:rsidRPr="004C42FD">
        <w:t>изодеятельности</w:t>
      </w:r>
      <w:proofErr w:type="spellEnd"/>
      <w:r w:rsidR="00EC339E" w:rsidRPr="004C42FD">
        <w:t>,  как  одного  из  видов  продуктивной  деятельности  детей  дошкольного  возраста,  их  ознакомления  с  миром  изобразительного  искусства  в  условиях  детского  сада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EC339E" w:rsidRPr="004C42FD" w:rsidRDefault="00EC339E" w:rsidP="00EC339E">
      <w:pPr>
        <w:pStyle w:val="a5"/>
        <w:ind w:left="0" w:firstLine="709"/>
        <w:contextualSpacing/>
        <w:jc w:val="both"/>
      </w:pPr>
      <w:r w:rsidRPr="004C42FD">
        <w:t>Программа стро</w:t>
      </w:r>
      <w:r w:rsidRPr="004C42FD">
        <w:softHyphen/>
        <w:t>ится на принципе личностно-ориенти</w:t>
      </w:r>
      <w:r w:rsidRPr="004C42FD">
        <w:softHyphen/>
        <w:t>рованного  взаимодействия взрослого детей и обеспечивает физическое, социально-личностное, познавательно-речевое и художественно-эстетическое развитие детей в возрасте от 3 до 7 лет с учетом их возрастных и индивидуальных особенностей.</w:t>
      </w:r>
    </w:p>
    <w:p w:rsidR="00EC339E" w:rsidRPr="004C42FD" w:rsidRDefault="00EC339E" w:rsidP="00EC339E">
      <w:pPr>
        <w:pStyle w:val="a5"/>
        <w:ind w:left="0" w:firstLine="709"/>
        <w:contextualSpacing/>
        <w:jc w:val="both"/>
      </w:pPr>
      <w:r w:rsidRPr="004C42FD">
        <w:rPr>
          <w:u w:val="single"/>
        </w:rPr>
        <w:t>Программа сформирована в соответствии с принципами и подходами</w:t>
      </w:r>
      <w:r w:rsidRPr="004C42FD">
        <w:t>, определёнными ФГОС:</w:t>
      </w:r>
    </w:p>
    <w:p w:rsidR="00EC339E" w:rsidRPr="004C42FD" w:rsidRDefault="00EC339E" w:rsidP="00EC339E">
      <w:pPr>
        <w:pStyle w:val="a5"/>
        <w:ind w:left="0" w:firstLine="709"/>
        <w:contextualSpacing/>
        <w:jc w:val="both"/>
      </w:pPr>
      <w:r w:rsidRPr="004C42FD">
        <w:t>- содержание программы соответствует основным положениям возрастной   психологии и  дошкольной педагогики, при этом имеет возможность реализации в практике дошкольного образования;</w:t>
      </w:r>
    </w:p>
    <w:p w:rsidR="00EC339E" w:rsidRPr="004C42FD" w:rsidRDefault="00EC339E" w:rsidP="00EC339E">
      <w:pPr>
        <w:pStyle w:val="a5"/>
        <w:ind w:left="0" w:firstLine="709"/>
        <w:contextualSpacing/>
        <w:jc w:val="both"/>
      </w:pPr>
      <w:r w:rsidRPr="004C42FD"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EC339E" w:rsidRPr="004C42FD" w:rsidRDefault="00EC339E" w:rsidP="00EC339E">
      <w:pPr>
        <w:pStyle w:val="a5"/>
        <w:ind w:left="0" w:firstLine="709"/>
        <w:contextualSpacing/>
        <w:jc w:val="both"/>
      </w:pPr>
      <w:r w:rsidRPr="004C42FD"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областей:</w:t>
      </w:r>
    </w:p>
    <w:p w:rsidR="00EC339E" w:rsidRPr="004C42FD" w:rsidRDefault="00EC339E" w:rsidP="00EC339E">
      <w:pPr>
        <w:pStyle w:val="a5"/>
        <w:ind w:left="0" w:firstLine="709"/>
        <w:contextualSpacing/>
        <w:jc w:val="both"/>
        <w:rPr>
          <w:color w:val="FF0000"/>
        </w:rPr>
      </w:pPr>
      <w:r w:rsidRPr="004C42FD">
        <w:t xml:space="preserve">- </w:t>
      </w:r>
      <w:r w:rsidRPr="004C42FD">
        <w:rPr>
          <w:b/>
        </w:rPr>
        <w:t>«Физическое развитие»</w:t>
      </w:r>
      <w:r w:rsidRPr="004C42FD">
        <w:t xml:space="preserve"> - использование произведений изобразительного искусства для формирования  начальных представлений о здоровом образе жизни.</w:t>
      </w:r>
    </w:p>
    <w:p w:rsidR="00EC339E" w:rsidRPr="004C42FD" w:rsidRDefault="00EC339E" w:rsidP="00EC339E">
      <w:pPr>
        <w:pStyle w:val="a5"/>
        <w:ind w:left="0" w:firstLine="709"/>
        <w:contextualSpacing/>
        <w:jc w:val="both"/>
      </w:pPr>
      <w:r w:rsidRPr="004C42FD">
        <w:t xml:space="preserve">- </w:t>
      </w:r>
      <w:r w:rsidRPr="004C42FD">
        <w:rPr>
          <w:b/>
        </w:rPr>
        <w:t>«Социально – коммуникативное развитие»</w:t>
      </w:r>
      <w:r w:rsidRPr="004C42FD">
        <w:t xml:space="preserve"> - развитие свободного общения </w:t>
      </w:r>
      <w:proofErr w:type="gramStart"/>
      <w:r w:rsidRPr="004C42FD">
        <w:t>со</w:t>
      </w:r>
      <w:proofErr w:type="gramEnd"/>
      <w:r w:rsidRPr="004C42FD">
        <w:t xml:space="preserve"> взрослыми и детьми по поводу произведений изобразительного искусства; формирование первичных представлений о себе, своих чувствах и эмоциях, а также окружающем мире в части культуры и изобразительного искусства.</w:t>
      </w:r>
    </w:p>
    <w:p w:rsidR="00EC339E" w:rsidRPr="004C42FD" w:rsidRDefault="00EC339E" w:rsidP="00EC339E">
      <w:pPr>
        <w:pStyle w:val="a5"/>
        <w:ind w:left="0" w:firstLine="709"/>
        <w:contextualSpacing/>
        <w:jc w:val="both"/>
      </w:pPr>
      <w:r w:rsidRPr="004C42FD">
        <w:t xml:space="preserve">- </w:t>
      </w:r>
      <w:r w:rsidRPr="004C42FD">
        <w:rPr>
          <w:b/>
        </w:rPr>
        <w:t>«Познавательное развитие»</w:t>
      </w:r>
      <w:r w:rsidRPr="004C42FD">
        <w:t xml:space="preserve"> - расширение кругозора детей в части элементарных представлений об изобразительном искусстве как виде искусства, развитие познавательно – исследовательской деятельности через исследования свойств изобразительных материалов.</w:t>
      </w:r>
    </w:p>
    <w:p w:rsidR="00EC339E" w:rsidRPr="004C42FD" w:rsidRDefault="00EC339E" w:rsidP="00EC339E">
      <w:pPr>
        <w:pStyle w:val="a5"/>
        <w:ind w:left="0" w:firstLine="709"/>
        <w:contextualSpacing/>
        <w:jc w:val="both"/>
      </w:pPr>
      <w:r w:rsidRPr="004C42FD">
        <w:t xml:space="preserve">- </w:t>
      </w:r>
      <w:r w:rsidRPr="004C42FD">
        <w:rPr>
          <w:b/>
        </w:rPr>
        <w:t>«Художественно – эстетическое развитие»</w:t>
      </w:r>
      <w:r w:rsidRPr="004C42FD">
        <w:t xml:space="preserve"> - использование средств музыки, художественной литературы для  обогащения продуктивных видов деятельности.</w:t>
      </w:r>
    </w:p>
    <w:p w:rsidR="00EC339E" w:rsidRPr="004C42FD" w:rsidRDefault="00EC339E" w:rsidP="00EC339E">
      <w:pPr>
        <w:pStyle w:val="a5"/>
        <w:ind w:left="0" w:firstLine="709"/>
        <w:contextualSpacing/>
        <w:jc w:val="both"/>
      </w:pPr>
      <w:r w:rsidRPr="004C42FD">
        <w:t xml:space="preserve">- </w:t>
      </w:r>
      <w:r w:rsidRPr="004C42FD">
        <w:rPr>
          <w:b/>
        </w:rPr>
        <w:t>«Речевое развитие»</w:t>
      </w:r>
      <w:r w:rsidRPr="004C42FD">
        <w:t xml:space="preserve"> - использование произведений изобразительного искусства как средства обогащения образовательного процесса, усиления эмоционального восприятия художественных произведений.</w:t>
      </w:r>
    </w:p>
    <w:p w:rsidR="00EC339E" w:rsidRPr="004C42FD" w:rsidRDefault="00EC339E" w:rsidP="00EC339E">
      <w:pPr>
        <w:pStyle w:val="a5"/>
        <w:ind w:left="0" w:firstLine="709"/>
        <w:contextualSpacing/>
        <w:jc w:val="both"/>
        <w:rPr>
          <w:rFonts w:eastAsia="Times New Roman"/>
          <w:b/>
        </w:rPr>
      </w:pPr>
      <w:r w:rsidRPr="004C42FD">
        <w:rPr>
          <w:rFonts w:eastAsia="Times New Roman"/>
          <w:b/>
        </w:rPr>
        <w:t>Художественно-эстетическое  развитие  предполагает:</w:t>
      </w:r>
    </w:p>
    <w:p w:rsidR="00EC339E" w:rsidRPr="004C42FD" w:rsidRDefault="00EC339E" w:rsidP="00EC339E">
      <w:pPr>
        <w:pStyle w:val="a5"/>
        <w:ind w:left="0" w:firstLine="709"/>
        <w:contextualSpacing/>
        <w:jc w:val="both"/>
        <w:rPr>
          <w:rFonts w:eastAsia="Times New Roman"/>
        </w:rPr>
      </w:pPr>
      <w:r w:rsidRPr="004C42FD">
        <w:rPr>
          <w:rFonts w:eastAsia="Times New Roman"/>
        </w:rPr>
        <w:t xml:space="preserve"> - развитие предпосылок  ценностно-смыслового  восприятия  и  понимания  произведений </w:t>
      </w:r>
    </w:p>
    <w:p w:rsidR="00EC339E" w:rsidRPr="004C42FD" w:rsidRDefault="00EC339E" w:rsidP="00EC339E">
      <w:pPr>
        <w:pStyle w:val="a5"/>
        <w:ind w:left="0" w:firstLine="709"/>
        <w:contextualSpacing/>
        <w:jc w:val="both"/>
        <w:rPr>
          <w:rFonts w:eastAsia="Times New Roman"/>
        </w:rPr>
      </w:pPr>
      <w:r w:rsidRPr="004C42FD">
        <w:rPr>
          <w:rFonts w:eastAsia="Times New Roman"/>
        </w:rPr>
        <w:lastRenderedPageBreak/>
        <w:t xml:space="preserve">искусства  (словесного,  музыкального,  изобразительного),  мира  природы; становление эстетического отношения к окружающему миру; </w:t>
      </w:r>
    </w:p>
    <w:p w:rsidR="00EC339E" w:rsidRPr="004C42FD" w:rsidRDefault="00EC339E" w:rsidP="00EC339E">
      <w:pPr>
        <w:pStyle w:val="a5"/>
        <w:ind w:left="0" w:firstLine="709"/>
        <w:contextualSpacing/>
        <w:jc w:val="both"/>
        <w:rPr>
          <w:rFonts w:eastAsia="Times New Roman"/>
        </w:rPr>
      </w:pPr>
      <w:r w:rsidRPr="004C42FD">
        <w:rPr>
          <w:rFonts w:eastAsia="Times New Roman"/>
        </w:rPr>
        <w:t xml:space="preserve">- формирование  элементарных  представлений  о  видах  искусства;  восприятие  музыки, художественной  литературы,  фольклора;  стимулирование  сопереживания персонажам  художественных  произведений;  </w:t>
      </w:r>
    </w:p>
    <w:p w:rsidR="00EC339E" w:rsidRPr="004C42FD" w:rsidRDefault="00EC339E" w:rsidP="00EC339E">
      <w:pPr>
        <w:pStyle w:val="a5"/>
        <w:ind w:left="0" w:firstLine="709"/>
        <w:contextualSpacing/>
        <w:jc w:val="both"/>
        <w:rPr>
          <w:rFonts w:eastAsia="Times New Roman"/>
        </w:rPr>
      </w:pPr>
      <w:r w:rsidRPr="004C42FD">
        <w:rPr>
          <w:rFonts w:eastAsia="Times New Roman"/>
        </w:rPr>
        <w:t xml:space="preserve">- реализацию  самостоятельной творческой деятельности детей (изобразительной, конструктивно-модельной, музыкальной, и др.). </w:t>
      </w:r>
    </w:p>
    <w:p w:rsidR="00EC339E" w:rsidRPr="004C42FD" w:rsidRDefault="00EC339E" w:rsidP="00EC339E">
      <w:pPr>
        <w:pStyle w:val="a5"/>
        <w:ind w:left="0" w:firstLine="709"/>
        <w:contextualSpacing/>
        <w:jc w:val="both"/>
      </w:pPr>
      <w:r w:rsidRPr="004C42FD">
        <w:t xml:space="preserve">Реализация рабочей программы осуществляется через регламентированную и нерегламентированную формы обучения: </w:t>
      </w:r>
    </w:p>
    <w:p w:rsidR="00EC339E" w:rsidRPr="004C42FD" w:rsidRDefault="00EC339E" w:rsidP="00EC339E">
      <w:pPr>
        <w:pStyle w:val="a5"/>
        <w:ind w:left="0" w:firstLine="709"/>
        <w:contextualSpacing/>
        <w:jc w:val="both"/>
      </w:pPr>
      <w:r w:rsidRPr="004C42FD">
        <w:t xml:space="preserve"> - непосредственно образовательная деятельность (комплексные, доминантные, тематические, авторские);</w:t>
      </w:r>
    </w:p>
    <w:p w:rsidR="00EC339E" w:rsidRPr="004C42FD" w:rsidRDefault="00EC339E" w:rsidP="00EC339E">
      <w:pPr>
        <w:pStyle w:val="a5"/>
        <w:ind w:left="0" w:firstLine="709"/>
        <w:contextualSpacing/>
        <w:jc w:val="both"/>
      </w:pPr>
      <w:r w:rsidRPr="004C42FD">
        <w:t xml:space="preserve">Художественно-эстетическое развитие занимает одно из ведущих мест в содержании воспитательного процесса дошкольного образовательного учреждения. </w:t>
      </w:r>
    </w:p>
    <w:p w:rsidR="00EC339E" w:rsidRPr="004C42FD" w:rsidRDefault="00EC339E" w:rsidP="00EC339E">
      <w:pPr>
        <w:pStyle w:val="a5"/>
        <w:ind w:left="0" w:firstLine="709"/>
        <w:contextualSpacing/>
        <w:jc w:val="both"/>
      </w:pPr>
      <w:r w:rsidRPr="004C42FD">
        <w:t>Художественная деятельность – ведущий способ эстетического воспитания детей дошкольного возраста, основное средство художественного развития детей. Основой художественного воспитания и развития ребенка является искусство. Изобразительная деятельность помогает усвоению искусствоведческих знаний, умений, навыков, развивает способности к изобразительному творчеству.</w:t>
      </w:r>
    </w:p>
    <w:p w:rsidR="00B00671" w:rsidRPr="00952B3B" w:rsidRDefault="00B00671" w:rsidP="00952B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52B3B">
        <w:rPr>
          <w:rFonts w:ascii="Arial" w:hAnsi="Arial" w:cs="Arial"/>
          <w:b/>
          <w:color w:val="000000"/>
          <w:sz w:val="22"/>
          <w:szCs w:val="22"/>
        </w:rPr>
        <w:t>Основными целями и задачами программы являются</w:t>
      </w:r>
      <w:r w:rsidRPr="00952B3B">
        <w:rPr>
          <w:rFonts w:ascii="Arial" w:hAnsi="Arial" w:cs="Arial"/>
          <w:color w:val="000000"/>
          <w:sz w:val="22"/>
          <w:szCs w:val="22"/>
        </w:rPr>
        <w:t>:</w:t>
      </w:r>
    </w:p>
    <w:p w:rsidR="00B00671" w:rsidRPr="00952B3B" w:rsidRDefault="00B00671" w:rsidP="00952B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52B3B">
        <w:rPr>
          <w:rFonts w:ascii="Arial" w:hAnsi="Arial" w:cs="Arial"/>
          <w:color w:val="000000"/>
          <w:sz w:val="22"/>
          <w:szCs w:val="22"/>
        </w:rPr>
        <w:t>развитие интереса к различным видам изобразительной деятельности;</w:t>
      </w:r>
    </w:p>
    <w:p w:rsidR="00B00671" w:rsidRPr="00952B3B" w:rsidRDefault="00B00671" w:rsidP="00952B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52B3B">
        <w:rPr>
          <w:rFonts w:ascii="Arial" w:hAnsi="Arial" w:cs="Arial"/>
          <w:color w:val="000000"/>
          <w:sz w:val="22"/>
          <w:szCs w:val="22"/>
        </w:rPr>
        <w:t>совершенствование умений в рисовании, лепке, аппликации, прикладном творчестве;</w:t>
      </w:r>
    </w:p>
    <w:p w:rsidR="00B00671" w:rsidRPr="00952B3B" w:rsidRDefault="00B00671" w:rsidP="00952B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52B3B">
        <w:rPr>
          <w:rFonts w:ascii="Arial" w:hAnsi="Arial" w:cs="Arial"/>
          <w:color w:val="000000"/>
          <w:sz w:val="22"/>
          <w:szCs w:val="22"/>
        </w:rPr>
        <w:t>воспитание эмоциональной отзывчивости при восприятии произведений искусства;</w:t>
      </w:r>
    </w:p>
    <w:p w:rsidR="00B00671" w:rsidRPr="00952B3B" w:rsidRDefault="00B00671" w:rsidP="00952B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52B3B">
        <w:rPr>
          <w:rFonts w:ascii="Arial" w:hAnsi="Arial" w:cs="Arial"/>
          <w:color w:val="000000"/>
          <w:sz w:val="22"/>
          <w:szCs w:val="22"/>
        </w:rPr>
        <w:t>воспитание желания и умения взаимодействовать со сверстниками при создании коллективных работ.</w:t>
      </w:r>
    </w:p>
    <w:p w:rsidR="00751E32" w:rsidRPr="00952B3B" w:rsidRDefault="00751E32" w:rsidP="00952B3B">
      <w:pPr>
        <w:pStyle w:val="a7"/>
        <w:spacing w:after="0" w:line="240" w:lineRule="auto"/>
        <w:ind w:left="0"/>
        <w:rPr>
          <w:rFonts w:ascii="Arial" w:eastAsia="Times New Roman" w:hAnsi="Arial" w:cs="Arial"/>
        </w:rPr>
      </w:pPr>
      <w:r w:rsidRPr="00952B3B">
        <w:rPr>
          <w:rFonts w:ascii="Arial" w:hAnsi="Arial" w:cs="Arial"/>
        </w:rPr>
        <w:t>Программные задачи</w:t>
      </w:r>
      <w:r w:rsidRPr="00952B3B">
        <w:rPr>
          <w:rFonts w:ascii="Arial" w:hAnsi="Arial" w:cs="Arial"/>
        </w:rPr>
        <w:t xml:space="preserve"> сформулированы по возрастам по разделам: </w:t>
      </w:r>
      <w:r w:rsidRPr="00952B3B">
        <w:rPr>
          <w:rFonts w:ascii="Arial" w:eastAsia="Times New Roman" w:hAnsi="Arial" w:cs="Arial"/>
        </w:rPr>
        <w:t xml:space="preserve"> </w:t>
      </w:r>
      <w:r w:rsidRPr="00952B3B">
        <w:rPr>
          <w:rFonts w:ascii="Arial" w:eastAsia="Times New Roman" w:hAnsi="Arial" w:cs="Arial"/>
        </w:rPr>
        <w:t>Изобразительное искусство</w:t>
      </w:r>
      <w:r w:rsidRPr="00952B3B">
        <w:rPr>
          <w:rFonts w:ascii="Arial" w:eastAsia="Times New Roman" w:hAnsi="Arial" w:cs="Arial"/>
        </w:rPr>
        <w:t>;</w:t>
      </w:r>
    </w:p>
    <w:p w:rsidR="00751E32" w:rsidRPr="00952B3B" w:rsidRDefault="00751E32" w:rsidP="00952B3B">
      <w:pPr>
        <w:pStyle w:val="a7"/>
        <w:spacing w:after="0" w:line="240" w:lineRule="auto"/>
        <w:ind w:left="0"/>
        <w:rPr>
          <w:rFonts w:ascii="Arial" w:hAnsi="Arial" w:cs="Arial"/>
        </w:rPr>
      </w:pPr>
      <w:r w:rsidRPr="00952B3B">
        <w:rPr>
          <w:rFonts w:ascii="Arial" w:eastAsia="Times New Roman" w:hAnsi="Arial" w:cs="Arial"/>
          <w:bCs/>
        </w:rPr>
        <w:t>Развитие продуктивной деятельности и детского творчества</w:t>
      </w:r>
    </w:p>
    <w:p w:rsidR="00751E32" w:rsidRPr="00952B3B" w:rsidRDefault="00751E32" w:rsidP="00952B3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</w:rPr>
      </w:pPr>
      <w:r w:rsidRPr="00952B3B">
        <w:rPr>
          <w:rFonts w:ascii="Arial" w:hAnsi="Arial" w:cs="Arial"/>
        </w:rPr>
        <w:t>Задачи в части, формируемой участниками образовательных отношений (Краеведение</w:t>
      </w:r>
      <w:proofErr w:type="gramStart"/>
      <w:r w:rsidRPr="00952B3B">
        <w:rPr>
          <w:rFonts w:ascii="Arial" w:hAnsi="Arial" w:cs="Arial"/>
        </w:rPr>
        <w:t>)</w:t>
      </w:r>
      <w:r w:rsidRPr="00952B3B">
        <w:rPr>
          <w:rFonts w:ascii="Arial" w:hAnsi="Arial" w:cs="Arial"/>
        </w:rPr>
        <w:t>т</w:t>
      </w:r>
      <w:proofErr w:type="gramEnd"/>
      <w:r w:rsidRPr="00952B3B">
        <w:rPr>
          <w:rFonts w:ascii="Arial" w:hAnsi="Arial" w:cs="Arial"/>
        </w:rPr>
        <w:t>акже выделены в программе.</w:t>
      </w:r>
    </w:p>
    <w:p w:rsidR="00B00671" w:rsidRPr="004C42FD" w:rsidRDefault="00B00671" w:rsidP="00952B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C42FD">
        <w:rPr>
          <w:rFonts w:ascii="Arial" w:hAnsi="Arial" w:cs="Arial"/>
          <w:color w:val="000000"/>
          <w:sz w:val="22"/>
          <w:szCs w:val="22"/>
        </w:rPr>
        <w:t>Программа предполагает обучение детей в течение 4 лет: с 3 до 7 лет.</w:t>
      </w:r>
    </w:p>
    <w:p w:rsidR="00EC339E" w:rsidRPr="00952B3B" w:rsidRDefault="00EC339E" w:rsidP="00952B3B">
      <w:pPr>
        <w:pStyle w:val="a5"/>
        <w:ind w:left="0" w:firstLine="709"/>
        <w:contextualSpacing/>
        <w:jc w:val="both"/>
        <w:rPr>
          <w:b/>
          <w:color w:val="000000" w:themeColor="text1"/>
        </w:rPr>
      </w:pPr>
      <w:r w:rsidRPr="004C42FD">
        <w:t>Учебный план занимает важное место при реализации рабочей программы</w:t>
      </w:r>
      <w:r w:rsidRPr="00952B3B">
        <w:rPr>
          <w:b/>
          <w:color w:val="000000" w:themeColor="text1"/>
        </w:rPr>
        <w:t xml:space="preserve">. </w:t>
      </w:r>
      <w:r w:rsidRPr="00952B3B">
        <w:rPr>
          <w:rStyle w:val="10"/>
          <w:rFonts w:ascii="Arial" w:eastAsia="Calibri" w:hAnsi="Arial" w:cs="Arial"/>
          <w:b w:val="0"/>
          <w:color w:val="000000" w:themeColor="text1"/>
          <w:sz w:val="22"/>
          <w:szCs w:val="22"/>
        </w:rPr>
        <w:t>Он скоординирован с учетом требованием санитарно-эпидемиологических правил и нормативов. Нагрузка на детей не превышает предельно допустимую норму.</w:t>
      </w:r>
    </w:p>
    <w:p w:rsidR="00EC339E" w:rsidRPr="004C42FD" w:rsidRDefault="00EC339E" w:rsidP="00952B3B">
      <w:pPr>
        <w:pStyle w:val="a5"/>
        <w:ind w:left="0" w:firstLine="709"/>
        <w:contextualSpacing/>
        <w:jc w:val="both"/>
        <w:rPr>
          <w:rFonts w:eastAsia="Times New Roman"/>
        </w:rPr>
      </w:pPr>
      <w:r w:rsidRPr="004C42FD">
        <w:rPr>
          <w:rFonts w:eastAsia="Times New Roman"/>
        </w:rPr>
        <w:t xml:space="preserve">Реализация задач по </w:t>
      </w:r>
      <w:proofErr w:type="spellStart"/>
      <w:r w:rsidRPr="004C42FD">
        <w:rPr>
          <w:rFonts w:eastAsia="Times New Roman"/>
        </w:rPr>
        <w:t>изодеятельности</w:t>
      </w:r>
      <w:proofErr w:type="spellEnd"/>
      <w:r w:rsidRPr="004C42FD">
        <w:rPr>
          <w:rFonts w:eastAsia="Times New Roman"/>
        </w:rPr>
        <w:t xml:space="preserve"> предполагается через основные формы организованной  образовательной  деятельности  с учетом</w:t>
      </w:r>
      <w:r w:rsidRPr="004C42FD">
        <w:rPr>
          <w:rFonts w:eastAsia="Times New Roman"/>
        </w:rPr>
        <w:t xml:space="preserve"> учебного плана ДОУ на </w:t>
      </w:r>
      <w:r w:rsidRPr="004C42FD">
        <w:rPr>
          <w:rFonts w:eastAsia="Times New Roman"/>
        </w:rPr>
        <w:t xml:space="preserve"> учебный год.</w:t>
      </w:r>
    </w:p>
    <w:p w:rsidR="00EC339E" w:rsidRPr="004C42FD" w:rsidRDefault="00EC339E" w:rsidP="00952B3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4C42FD">
        <w:rPr>
          <w:rFonts w:ascii="Arial" w:eastAsia="Times New Roman" w:hAnsi="Arial" w:cs="Arial"/>
        </w:rPr>
        <w:t>Объем   образовательной нагрузки в ден</w:t>
      </w:r>
      <w:r w:rsidRPr="004C42FD">
        <w:rPr>
          <w:rFonts w:ascii="Arial" w:eastAsia="Times New Roman" w:hAnsi="Arial" w:cs="Arial"/>
          <w:color w:val="000000"/>
        </w:rPr>
        <w:t>ь (в год) согласно</w:t>
      </w:r>
      <w:r w:rsidRPr="004C42FD">
        <w:rPr>
          <w:rFonts w:ascii="Arial" w:eastAsia="Times New Roman" w:hAnsi="Arial" w:cs="Arial"/>
        </w:rPr>
        <w:t xml:space="preserve"> </w:t>
      </w:r>
      <w:r w:rsidRPr="004C42FD">
        <w:rPr>
          <w:rFonts w:ascii="Arial" w:hAnsi="Arial" w:cs="Arial"/>
        </w:rPr>
        <w:t>Календарному учебному графику ДОУ</w:t>
      </w:r>
      <w:r w:rsidRPr="004C42FD">
        <w:rPr>
          <w:rFonts w:ascii="Arial" w:eastAsia="Times New Roman" w:hAnsi="Arial" w:cs="Arial"/>
        </w:rPr>
        <w:t xml:space="preserve"> </w:t>
      </w:r>
      <w:r w:rsidRPr="004C42FD">
        <w:rPr>
          <w:rFonts w:ascii="Arial" w:hAnsi="Arial" w:cs="Arial"/>
        </w:rPr>
        <w:t xml:space="preserve">на </w:t>
      </w:r>
      <w:r w:rsidRPr="004C42FD">
        <w:rPr>
          <w:rFonts w:ascii="Arial" w:eastAsia="Times New Roman" w:hAnsi="Arial" w:cs="Arial"/>
        </w:rPr>
        <w:t>учебный год.</w:t>
      </w:r>
    </w:p>
    <w:p w:rsidR="004C42FD" w:rsidRPr="00952B3B" w:rsidRDefault="004C42FD" w:rsidP="00952B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4C42FD">
        <w:rPr>
          <w:rFonts w:ascii="Arial" w:hAnsi="Arial" w:cs="Arial"/>
          <w:sz w:val="22"/>
          <w:szCs w:val="22"/>
        </w:rPr>
        <w:t>Учет и оценка художественно-творческих способностей будет осуществляться на основе диагностики способностей по п</w:t>
      </w:r>
      <w:r w:rsidRPr="004C42FD">
        <w:rPr>
          <w:rFonts w:ascii="Arial" w:hAnsi="Arial" w:cs="Arial"/>
          <w:bCs/>
          <w:sz w:val="22"/>
          <w:szCs w:val="22"/>
        </w:rPr>
        <w:t xml:space="preserve">рограмме "Детство" </w:t>
      </w:r>
      <w:r w:rsidRPr="004C42FD">
        <w:rPr>
          <w:rFonts w:ascii="Arial" w:hAnsi="Arial" w:cs="Arial"/>
          <w:sz w:val="22"/>
          <w:szCs w:val="22"/>
        </w:rPr>
        <w:t xml:space="preserve">под редакцией Логиновой В.И., Бабаевой Т.В. </w:t>
      </w:r>
      <w:r w:rsidRPr="004C42FD">
        <w:rPr>
          <w:rFonts w:ascii="Arial" w:hAnsi="Arial" w:cs="Arial"/>
          <w:bCs/>
          <w:sz w:val="22"/>
          <w:szCs w:val="22"/>
        </w:rPr>
        <w:t xml:space="preserve"> </w:t>
      </w:r>
      <w:r w:rsidRPr="004C42FD">
        <w:rPr>
          <w:rFonts w:ascii="Arial" w:hAnsi="Arial" w:cs="Arial"/>
          <w:sz w:val="22"/>
          <w:szCs w:val="22"/>
        </w:rPr>
        <w:t>Технология педагогического диагностирования представлена</w:t>
      </w:r>
    </w:p>
    <w:p w:rsidR="004C42FD" w:rsidRPr="004C42FD" w:rsidRDefault="004C42FD" w:rsidP="004C42FD">
      <w:pPr>
        <w:pStyle w:val="a7"/>
        <w:spacing w:after="0" w:line="240" w:lineRule="auto"/>
        <w:ind w:left="792"/>
        <w:jc w:val="center"/>
        <w:rPr>
          <w:rFonts w:ascii="Arial" w:hAnsi="Arial" w:cs="Arial"/>
          <w:b/>
        </w:rPr>
      </w:pPr>
      <w:r w:rsidRPr="004C42FD">
        <w:rPr>
          <w:rFonts w:ascii="Arial" w:hAnsi="Arial" w:cs="Arial"/>
          <w:b/>
        </w:rPr>
        <w:t>Планируемые результаты освоения Рабочей программы</w:t>
      </w:r>
    </w:p>
    <w:p w:rsidR="004C42FD" w:rsidRDefault="004C42FD" w:rsidP="004C42FD">
      <w:pPr>
        <w:pStyle w:val="a5"/>
        <w:ind w:left="0" w:firstLine="709"/>
        <w:contextualSpacing/>
      </w:pPr>
      <w:r w:rsidRPr="004C42FD">
        <w:t xml:space="preserve">В соответствии с ФГОС к структуре основной общеобразовательной программы дошкольного </w:t>
      </w:r>
      <w:proofErr w:type="gramStart"/>
      <w:r w:rsidRPr="004C42FD">
        <w:t>образования</w:t>
      </w:r>
      <w:proofErr w:type="gramEnd"/>
      <w:r w:rsidRPr="004C42FD">
        <w:t xml:space="preserve"> планируемые результаты освоение детьми ООП делятся на первичные и итоговые (сентябрь, май).</w:t>
      </w:r>
    </w:p>
    <w:p w:rsidR="00751E32" w:rsidRPr="00952B3B" w:rsidRDefault="00751E32" w:rsidP="00952B3B">
      <w:pPr>
        <w:autoSpaceDE w:val="0"/>
        <w:autoSpaceDN w:val="0"/>
        <w:adjustRightInd w:val="0"/>
        <w:ind w:firstLine="708"/>
        <w:contextualSpacing/>
        <w:rPr>
          <w:rFonts w:ascii="Arial" w:hAnsi="Arial" w:cs="Arial"/>
        </w:rPr>
      </w:pPr>
      <w:r w:rsidRPr="00952B3B">
        <w:rPr>
          <w:rFonts w:ascii="Arial" w:hAnsi="Arial" w:cs="Arial"/>
        </w:rPr>
        <w:t>Планируемые результаты в части, формируемой участниками образовательных отношений (Краеведение)</w:t>
      </w:r>
      <w:r w:rsidRPr="00952B3B">
        <w:rPr>
          <w:rFonts w:ascii="Arial" w:hAnsi="Arial" w:cs="Arial"/>
        </w:rPr>
        <w:t xml:space="preserve"> также выделены в программе</w:t>
      </w:r>
    </w:p>
    <w:p w:rsidR="00952B3B" w:rsidRDefault="00751E32" w:rsidP="00952B3B">
      <w:pPr>
        <w:autoSpaceDE w:val="0"/>
        <w:autoSpaceDN w:val="0"/>
        <w:adjustRightInd w:val="0"/>
        <w:ind w:firstLine="708"/>
        <w:contextualSpacing/>
        <w:rPr>
          <w:rFonts w:ascii="Arial" w:hAnsi="Arial" w:cs="Arial"/>
        </w:rPr>
      </w:pPr>
      <w:r w:rsidRPr="00952B3B">
        <w:rPr>
          <w:rFonts w:ascii="Arial" w:hAnsi="Arial" w:cs="Arial"/>
        </w:rPr>
        <w:t>В содержательном разделе подробно рассмотрено все по возрастам, по разделам ( рисование, аппликация, лепка</w:t>
      </w:r>
      <w:proofErr w:type="gramStart"/>
      <w:r w:rsidRPr="00952B3B">
        <w:rPr>
          <w:rFonts w:ascii="Arial" w:hAnsi="Arial" w:cs="Arial"/>
        </w:rPr>
        <w:t>)(</w:t>
      </w:r>
      <w:proofErr w:type="gramEnd"/>
      <w:r w:rsidRPr="00952B3B">
        <w:rPr>
          <w:rFonts w:ascii="Arial" w:hAnsi="Arial" w:cs="Arial"/>
        </w:rPr>
        <w:t>графика, живопись, скульптура, архитектура</w:t>
      </w:r>
    </w:p>
    <w:p w:rsidR="00751E32" w:rsidRPr="00952B3B" w:rsidRDefault="00751E32" w:rsidP="00952B3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  <w:r w:rsidRPr="00952B3B">
        <w:rPr>
          <w:rFonts w:ascii="Arial" w:hAnsi="Arial" w:cs="Arial"/>
        </w:rPr>
        <w:t>Формы, способы, методы и средства реализации РП</w:t>
      </w:r>
      <w:r w:rsidR="00952B3B">
        <w:rPr>
          <w:rFonts w:ascii="Arial" w:hAnsi="Arial" w:cs="Arial"/>
        </w:rPr>
        <w:t>:</w:t>
      </w:r>
    </w:p>
    <w:p w:rsidR="00751E32" w:rsidRPr="00952B3B" w:rsidRDefault="00751E32" w:rsidP="00952B3B">
      <w:pPr>
        <w:pStyle w:val="Default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52B3B">
        <w:rPr>
          <w:rFonts w:ascii="Arial" w:hAnsi="Arial" w:cs="Arial"/>
          <w:sz w:val="22"/>
          <w:szCs w:val="22"/>
        </w:rPr>
        <w:t xml:space="preserve">При реализации образовательной программы «Детство» педагог: </w:t>
      </w:r>
    </w:p>
    <w:p w:rsidR="00751E32" w:rsidRPr="00952B3B" w:rsidRDefault="00751E32" w:rsidP="00952B3B">
      <w:pPr>
        <w:pStyle w:val="Default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52B3B">
        <w:rPr>
          <w:rFonts w:ascii="Arial" w:hAnsi="Arial" w:cs="Arial"/>
          <w:sz w:val="22"/>
          <w:szCs w:val="22"/>
        </w:rPr>
        <w:t xml:space="preserve">- продумывает содержание и организацию совместного образа жизни детей, условия эмоционального благополучия и развития </w:t>
      </w:r>
      <w:r w:rsidRPr="00952B3B">
        <w:rPr>
          <w:rFonts w:ascii="Arial" w:hAnsi="Arial" w:cs="Arial"/>
          <w:bCs/>
          <w:sz w:val="22"/>
          <w:szCs w:val="22"/>
        </w:rPr>
        <w:t xml:space="preserve">каждого ребенка; </w:t>
      </w:r>
    </w:p>
    <w:p w:rsidR="00751E32" w:rsidRPr="00952B3B" w:rsidRDefault="00751E32" w:rsidP="00751E32">
      <w:pPr>
        <w:pStyle w:val="Default"/>
        <w:spacing w:after="44"/>
        <w:ind w:firstLine="567"/>
        <w:contextualSpacing/>
        <w:rPr>
          <w:rFonts w:ascii="Arial" w:hAnsi="Arial" w:cs="Arial"/>
          <w:sz w:val="22"/>
          <w:szCs w:val="22"/>
        </w:rPr>
      </w:pPr>
      <w:r w:rsidRPr="00952B3B">
        <w:rPr>
          <w:rFonts w:ascii="Arial" w:hAnsi="Arial" w:cs="Arial"/>
          <w:sz w:val="22"/>
          <w:szCs w:val="22"/>
        </w:rPr>
        <w:lastRenderedPageBreak/>
        <w:t xml:space="preserve">- 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 </w:t>
      </w:r>
    </w:p>
    <w:p w:rsidR="00751E32" w:rsidRPr="00952B3B" w:rsidRDefault="00751E32" w:rsidP="00751E32">
      <w:pPr>
        <w:pStyle w:val="Default"/>
        <w:spacing w:after="44"/>
        <w:ind w:firstLine="567"/>
        <w:contextualSpacing/>
        <w:rPr>
          <w:rFonts w:ascii="Arial" w:hAnsi="Arial" w:cs="Arial"/>
          <w:sz w:val="22"/>
          <w:szCs w:val="22"/>
        </w:rPr>
      </w:pPr>
      <w:r w:rsidRPr="00952B3B">
        <w:rPr>
          <w:rFonts w:ascii="Arial" w:hAnsi="Arial" w:cs="Arial"/>
          <w:sz w:val="22"/>
          <w:szCs w:val="22"/>
        </w:rPr>
        <w:t xml:space="preserve">- соблюдает гуманистические </w:t>
      </w:r>
      <w:r w:rsidRPr="00952B3B">
        <w:rPr>
          <w:rFonts w:ascii="Arial" w:hAnsi="Arial" w:cs="Arial"/>
          <w:b/>
          <w:bCs/>
          <w:sz w:val="22"/>
          <w:szCs w:val="22"/>
        </w:rPr>
        <w:t xml:space="preserve">принципы педагогического сопровождения </w:t>
      </w:r>
      <w:r w:rsidRPr="00952B3B">
        <w:rPr>
          <w:rFonts w:ascii="Arial" w:hAnsi="Arial" w:cs="Arial"/>
          <w:sz w:val="22"/>
          <w:szCs w:val="22"/>
        </w:rPr>
        <w:t xml:space="preserve">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751E32" w:rsidRPr="00952B3B" w:rsidRDefault="00751E32" w:rsidP="00751E32">
      <w:pPr>
        <w:pStyle w:val="Default"/>
        <w:spacing w:after="44"/>
        <w:ind w:firstLine="567"/>
        <w:contextualSpacing/>
        <w:rPr>
          <w:rFonts w:ascii="Arial" w:hAnsi="Arial" w:cs="Arial"/>
          <w:sz w:val="22"/>
          <w:szCs w:val="22"/>
        </w:rPr>
      </w:pPr>
      <w:r w:rsidRPr="00952B3B">
        <w:rPr>
          <w:rFonts w:ascii="Arial" w:hAnsi="Arial" w:cs="Arial"/>
          <w:sz w:val="22"/>
          <w:szCs w:val="22"/>
        </w:rPr>
        <w:t xml:space="preserve">- осуществляет </w:t>
      </w:r>
      <w:r w:rsidRPr="00952B3B">
        <w:rPr>
          <w:rFonts w:ascii="Arial" w:hAnsi="Arial" w:cs="Arial"/>
          <w:b/>
          <w:bCs/>
          <w:sz w:val="22"/>
          <w:szCs w:val="22"/>
        </w:rPr>
        <w:t xml:space="preserve">развивающее взаимодействие </w:t>
      </w:r>
      <w:r w:rsidRPr="00952B3B">
        <w:rPr>
          <w:rFonts w:ascii="Arial" w:hAnsi="Arial" w:cs="Arial"/>
          <w:sz w:val="22"/>
          <w:szCs w:val="22"/>
        </w:rPr>
        <w:t xml:space="preserve">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751E32" w:rsidRPr="00952B3B" w:rsidRDefault="00751E32" w:rsidP="00751E32">
      <w:pPr>
        <w:pStyle w:val="Default"/>
        <w:spacing w:after="44"/>
        <w:ind w:firstLine="567"/>
        <w:contextualSpacing/>
        <w:rPr>
          <w:rFonts w:ascii="Arial" w:hAnsi="Arial" w:cs="Arial"/>
          <w:sz w:val="22"/>
          <w:szCs w:val="22"/>
        </w:rPr>
      </w:pPr>
      <w:r w:rsidRPr="00952B3B">
        <w:rPr>
          <w:rFonts w:ascii="Arial" w:hAnsi="Arial" w:cs="Arial"/>
          <w:sz w:val="22"/>
          <w:szCs w:val="22"/>
        </w:rPr>
        <w:t xml:space="preserve">- сочетает совместную с ребенком деятельность (игры, труд, наблюдения и пр.) и самостоятельную деятельность детей; </w:t>
      </w:r>
    </w:p>
    <w:p w:rsidR="00751E32" w:rsidRPr="00952B3B" w:rsidRDefault="00751E32" w:rsidP="00751E32">
      <w:pPr>
        <w:pStyle w:val="Default"/>
        <w:spacing w:after="44"/>
        <w:ind w:firstLine="567"/>
        <w:contextualSpacing/>
        <w:rPr>
          <w:rFonts w:ascii="Arial" w:hAnsi="Arial" w:cs="Arial"/>
          <w:sz w:val="22"/>
          <w:szCs w:val="22"/>
        </w:rPr>
      </w:pPr>
      <w:r w:rsidRPr="00952B3B">
        <w:rPr>
          <w:rFonts w:ascii="Arial" w:hAnsi="Arial" w:cs="Arial"/>
          <w:sz w:val="22"/>
          <w:szCs w:val="22"/>
        </w:rPr>
        <w:t xml:space="preserve">- ежедневно планирует образовательные ситуации, обогащающие практический и познавательный опыт детей, эмоции и представления о мире; </w:t>
      </w:r>
    </w:p>
    <w:p w:rsidR="00751E32" w:rsidRPr="00952B3B" w:rsidRDefault="00751E32" w:rsidP="00751E32">
      <w:pPr>
        <w:pStyle w:val="Default"/>
        <w:spacing w:after="44"/>
        <w:ind w:firstLine="567"/>
        <w:contextualSpacing/>
        <w:rPr>
          <w:rFonts w:ascii="Arial" w:hAnsi="Arial" w:cs="Arial"/>
          <w:sz w:val="22"/>
          <w:szCs w:val="22"/>
        </w:rPr>
      </w:pPr>
      <w:r w:rsidRPr="00952B3B">
        <w:rPr>
          <w:rFonts w:ascii="Arial" w:hAnsi="Arial" w:cs="Arial"/>
          <w:sz w:val="22"/>
          <w:szCs w:val="22"/>
        </w:rPr>
        <w:t xml:space="preserve">- создает развивающую предметно-пространственную среду; </w:t>
      </w:r>
    </w:p>
    <w:p w:rsidR="00751E32" w:rsidRPr="00952B3B" w:rsidRDefault="00751E32" w:rsidP="00751E32">
      <w:pPr>
        <w:pStyle w:val="Default"/>
        <w:spacing w:after="44"/>
        <w:ind w:firstLine="567"/>
        <w:contextualSpacing/>
        <w:rPr>
          <w:rFonts w:ascii="Arial" w:hAnsi="Arial" w:cs="Arial"/>
          <w:sz w:val="22"/>
          <w:szCs w:val="22"/>
        </w:rPr>
      </w:pPr>
      <w:r w:rsidRPr="00952B3B">
        <w:rPr>
          <w:rFonts w:ascii="Arial" w:hAnsi="Arial" w:cs="Arial"/>
          <w:sz w:val="22"/>
          <w:szCs w:val="22"/>
        </w:rPr>
        <w:t xml:space="preserve">- наблюдает, как развиваются самостоятельность каждого ребенка и взаимоотношения детей; </w:t>
      </w:r>
    </w:p>
    <w:p w:rsidR="00751E32" w:rsidRPr="00952B3B" w:rsidRDefault="00751E32" w:rsidP="00751E32">
      <w:pPr>
        <w:pStyle w:val="Default"/>
        <w:ind w:firstLine="567"/>
        <w:contextualSpacing/>
        <w:rPr>
          <w:rFonts w:ascii="Arial" w:hAnsi="Arial" w:cs="Arial"/>
          <w:sz w:val="22"/>
          <w:szCs w:val="22"/>
        </w:rPr>
      </w:pPr>
      <w:r w:rsidRPr="00952B3B">
        <w:rPr>
          <w:rFonts w:ascii="Arial" w:hAnsi="Arial" w:cs="Arial"/>
          <w:sz w:val="22"/>
          <w:szCs w:val="22"/>
        </w:rPr>
        <w:t xml:space="preserve">- сотрудничает с родителями, совместно с ними решая задачи воспитания и развития малышей. </w:t>
      </w:r>
    </w:p>
    <w:p w:rsidR="00751E32" w:rsidRPr="00952B3B" w:rsidRDefault="00751E32" w:rsidP="00751E32">
      <w:pPr>
        <w:pStyle w:val="110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952B3B">
        <w:rPr>
          <w:rFonts w:ascii="Arial" w:hAnsi="Arial" w:cs="Arial"/>
        </w:rPr>
        <w:t>Для организации традиционных событий используется комплексно-тематическое планирование образовательного процесса. Темы определяются исходя из интересов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деятельности.</w:t>
      </w:r>
    </w:p>
    <w:p w:rsidR="00751E32" w:rsidRPr="00952B3B" w:rsidRDefault="00751E32" w:rsidP="00952B3B">
      <w:pPr>
        <w:pStyle w:val="110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952B3B">
        <w:rPr>
          <w:rFonts w:ascii="Arial" w:hAnsi="Arial" w:cs="Arial"/>
          <w:b/>
        </w:rPr>
        <w:tab/>
      </w:r>
      <w:r w:rsidRPr="00952B3B">
        <w:rPr>
          <w:rFonts w:ascii="Arial" w:hAnsi="Arial" w:cs="Arial"/>
        </w:rPr>
        <w:t>В организации образовательной деятельности учитывается также принцип сезонности. В общей игровой, интересной, совместной деятельности решаются многие важные образовательные задачи.</w:t>
      </w:r>
      <w:bookmarkStart w:id="0" w:name="_GoBack"/>
      <w:bookmarkEnd w:id="0"/>
    </w:p>
    <w:p w:rsidR="00751E32" w:rsidRPr="00952B3B" w:rsidRDefault="00751E32" w:rsidP="00751E32">
      <w:pPr>
        <w:pStyle w:val="11"/>
        <w:rPr>
          <w:rFonts w:ascii="Arial" w:hAnsi="Arial" w:cs="Arial"/>
          <w:b/>
          <w:bCs/>
          <w:iCs/>
        </w:rPr>
      </w:pPr>
      <w:r w:rsidRPr="00952B3B">
        <w:rPr>
          <w:rFonts w:ascii="Arial" w:hAnsi="Arial" w:cs="Arial"/>
          <w:b/>
          <w:bCs/>
          <w:iCs/>
        </w:rPr>
        <w:t xml:space="preserve">В программе </w:t>
      </w:r>
      <w:proofErr w:type="gramStart"/>
      <w:r w:rsidRPr="00952B3B">
        <w:rPr>
          <w:rFonts w:ascii="Arial" w:hAnsi="Arial" w:cs="Arial"/>
          <w:b/>
          <w:bCs/>
          <w:iCs/>
        </w:rPr>
        <w:t>выделены</w:t>
      </w:r>
      <w:proofErr w:type="gramEnd"/>
      <w:r w:rsidRPr="00952B3B">
        <w:rPr>
          <w:rFonts w:ascii="Arial" w:hAnsi="Arial" w:cs="Arial"/>
          <w:b/>
          <w:bCs/>
          <w:iCs/>
        </w:rPr>
        <w:t>:</w:t>
      </w:r>
    </w:p>
    <w:p w:rsidR="00751E32" w:rsidRPr="00952B3B" w:rsidRDefault="00751E32" w:rsidP="00751E32">
      <w:pPr>
        <w:pStyle w:val="11"/>
        <w:ind w:left="720"/>
        <w:rPr>
          <w:rFonts w:ascii="Arial" w:hAnsi="Arial" w:cs="Arial"/>
          <w:bCs/>
          <w:iCs/>
        </w:rPr>
      </w:pPr>
      <w:r w:rsidRPr="00952B3B">
        <w:rPr>
          <w:rFonts w:ascii="Arial" w:hAnsi="Arial" w:cs="Arial"/>
          <w:bCs/>
          <w:iCs/>
        </w:rPr>
        <w:t xml:space="preserve"> Организационный раздел;</w:t>
      </w:r>
    </w:p>
    <w:p w:rsidR="00751E32" w:rsidRPr="00952B3B" w:rsidRDefault="00751E32" w:rsidP="00751E32">
      <w:pPr>
        <w:pStyle w:val="11"/>
        <w:ind w:left="720"/>
        <w:jc w:val="both"/>
        <w:rPr>
          <w:rFonts w:ascii="Arial" w:hAnsi="Arial" w:cs="Arial"/>
          <w:bCs/>
          <w:iCs/>
        </w:rPr>
      </w:pPr>
      <w:r w:rsidRPr="00952B3B">
        <w:rPr>
          <w:rFonts w:ascii="Arial" w:hAnsi="Arial" w:cs="Arial"/>
          <w:bCs/>
          <w:iCs/>
        </w:rPr>
        <w:t xml:space="preserve"> Программно-методическое обеспечение образовательной деятельности;</w:t>
      </w:r>
    </w:p>
    <w:p w:rsidR="00751E32" w:rsidRPr="00952B3B" w:rsidRDefault="00751E32" w:rsidP="00751E32">
      <w:pPr>
        <w:rPr>
          <w:rFonts w:ascii="Arial" w:eastAsiaTheme="minorEastAsia" w:hAnsi="Arial" w:cs="Arial"/>
        </w:rPr>
      </w:pPr>
      <w:r w:rsidRPr="00952B3B">
        <w:rPr>
          <w:rFonts w:ascii="Arial" w:eastAsia="Times New Roman" w:hAnsi="Arial" w:cs="Arial"/>
          <w:bCs/>
          <w:i/>
          <w:iCs/>
        </w:rPr>
        <w:t xml:space="preserve">             </w:t>
      </w:r>
      <w:r w:rsidRPr="00952B3B">
        <w:rPr>
          <w:rFonts w:ascii="Arial" w:eastAsiaTheme="minorEastAsia" w:hAnsi="Arial" w:cs="Arial"/>
        </w:rPr>
        <w:t xml:space="preserve">Библиографический список   </w:t>
      </w:r>
    </w:p>
    <w:p w:rsidR="00EC339E" w:rsidRPr="00952B3B" w:rsidRDefault="00EC339E" w:rsidP="00B00671">
      <w:pPr>
        <w:pStyle w:val="a3"/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C339E" w:rsidRPr="00952B3B" w:rsidRDefault="00EC339E" w:rsidP="00B00671">
      <w:pPr>
        <w:pStyle w:val="a3"/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C339E" w:rsidRPr="00952B3B" w:rsidRDefault="00EC339E" w:rsidP="00B00671">
      <w:pPr>
        <w:pStyle w:val="a3"/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C339E" w:rsidRPr="00952B3B" w:rsidRDefault="00EC339E" w:rsidP="00B00671">
      <w:pPr>
        <w:pStyle w:val="a3"/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6048E" w:rsidRPr="00952B3B" w:rsidRDefault="00E6048E" w:rsidP="00B006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sectPr w:rsidR="00E6048E" w:rsidRPr="0095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1D"/>
    <w:rsid w:val="00265BDF"/>
    <w:rsid w:val="004C42FD"/>
    <w:rsid w:val="00751E32"/>
    <w:rsid w:val="00897FAB"/>
    <w:rsid w:val="00917D1D"/>
    <w:rsid w:val="00952B3B"/>
    <w:rsid w:val="00B00671"/>
    <w:rsid w:val="00E6048E"/>
    <w:rsid w:val="00E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39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7FAB"/>
    <w:rPr>
      <w:i/>
      <w:iCs/>
    </w:rPr>
  </w:style>
  <w:style w:type="paragraph" w:styleId="a5">
    <w:name w:val="No Spacing"/>
    <w:link w:val="a6"/>
    <w:uiPriority w:val="99"/>
    <w:qFormat/>
    <w:rsid w:val="00EC339E"/>
    <w:pPr>
      <w:spacing w:after="0" w:line="240" w:lineRule="auto"/>
      <w:ind w:left="709"/>
    </w:pPr>
    <w:rPr>
      <w:rFonts w:ascii="Arial" w:eastAsia="Calibri" w:hAnsi="Arial" w:cs="Arial"/>
    </w:rPr>
  </w:style>
  <w:style w:type="character" w:customStyle="1" w:styleId="a6">
    <w:name w:val="Без интервала Знак"/>
    <w:basedOn w:val="a0"/>
    <w:link w:val="a5"/>
    <w:uiPriority w:val="99"/>
    <w:rsid w:val="00EC339E"/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EC339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4C42FD"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11">
    <w:name w:val="Без интервала1"/>
    <w:rsid w:val="00751E3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751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0">
    <w:name w:val="Абзац списка11"/>
    <w:basedOn w:val="a"/>
    <w:rsid w:val="00751E32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39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7FAB"/>
    <w:rPr>
      <w:i/>
      <w:iCs/>
    </w:rPr>
  </w:style>
  <w:style w:type="paragraph" w:styleId="a5">
    <w:name w:val="No Spacing"/>
    <w:link w:val="a6"/>
    <w:uiPriority w:val="99"/>
    <w:qFormat/>
    <w:rsid w:val="00EC339E"/>
    <w:pPr>
      <w:spacing w:after="0" w:line="240" w:lineRule="auto"/>
      <w:ind w:left="709"/>
    </w:pPr>
    <w:rPr>
      <w:rFonts w:ascii="Arial" w:eastAsia="Calibri" w:hAnsi="Arial" w:cs="Arial"/>
    </w:rPr>
  </w:style>
  <w:style w:type="character" w:customStyle="1" w:styleId="a6">
    <w:name w:val="Без интервала Знак"/>
    <w:basedOn w:val="a0"/>
    <w:link w:val="a5"/>
    <w:uiPriority w:val="99"/>
    <w:rsid w:val="00EC339E"/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EC339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4C42FD"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11">
    <w:name w:val="Без интервала1"/>
    <w:rsid w:val="00751E3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751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0">
    <w:name w:val="Абзац списка11"/>
    <w:basedOn w:val="a"/>
    <w:rsid w:val="00751E32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Формоза</dc:creator>
  <cp:lastModifiedBy>елена</cp:lastModifiedBy>
  <cp:revision>4</cp:revision>
  <dcterms:created xsi:type="dcterms:W3CDTF">2017-09-20T15:56:00Z</dcterms:created>
  <dcterms:modified xsi:type="dcterms:W3CDTF">2018-01-14T17:55:00Z</dcterms:modified>
</cp:coreProperties>
</file>