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5F" w:rsidRPr="00B013C5" w:rsidRDefault="00F34EB2" w:rsidP="00B013C5">
      <w:pPr>
        <w:pStyle w:val="20"/>
        <w:shd w:val="clear" w:color="auto" w:fill="auto"/>
        <w:tabs>
          <w:tab w:val="center" w:pos="4935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МКДОУ «</w:t>
      </w:r>
      <w:r w:rsidR="00A70E83" w:rsidRPr="00B013C5">
        <w:rPr>
          <w:rFonts w:ascii="Arial" w:hAnsi="Arial" w:cs="Arial"/>
          <w:sz w:val="22"/>
          <w:szCs w:val="22"/>
        </w:rPr>
        <w:t>Введен</w:t>
      </w:r>
      <w:r w:rsidRPr="00B013C5">
        <w:rPr>
          <w:rFonts w:ascii="Arial" w:hAnsi="Arial" w:cs="Arial"/>
          <w:sz w:val="22"/>
          <w:szCs w:val="22"/>
        </w:rPr>
        <w:t>ский детский сад общеразвивающего вида №</w:t>
      </w:r>
      <w:r w:rsidR="00A70E83" w:rsidRPr="00B013C5">
        <w:rPr>
          <w:rFonts w:ascii="Arial" w:hAnsi="Arial" w:cs="Arial"/>
          <w:sz w:val="22"/>
          <w:szCs w:val="22"/>
        </w:rPr>
        <w:t>3</w:t>
      </w:r>
      <w:r w:rsidRPr="00B013C5">
        <w:rPr>
          <w:rFonts w:ascii="Arial" w:hAnsi="Arial" w:cs="Arial"/>
          <w:sz w:val="22"/>
          <w:szCs w:val="22"/>
        </w:rPr>
        <w:t>»</w:t>
      </w:r>
    </w:p>
    <w:p w:rsidR="0052565F" w:rsidRDefault="00D075E2" w:rsidP="00B013C5">
      <w:pPr>
        <w:pStyle w:val="2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Аннотация к рабочей п</w:t>
      </w:r>
      <w:r w:rsidR="00F34EB2" w:rsidRPr="00B013C5">
        <w:rPr>
          <w:rFonts w:ascii="Arial" w:hAnsi="Arial" w:cs="Arial"/>
          <w:sz w:val="22"/>
          <w:szCs w:val="22"/>
        </w:rPr>
        <w:t>рограмме</w:t>
      </w:r>
      <w:r w:rsidRPr="00B013C5">
        <w:rPr>
          <w:rFonts w:ascii="Arial" w:hAnsi="Arial" w:cs="Arial"/>
          <w:sz w:val="22"/>
          <w:szCs w:val="22"/>
        </w:rPr>
        <w:t xml:space="preserve"> по образовательной деятельности по физическому развитию в группах общеразвивающей направленности </w:t>
      </w:r>
    </w:p>
    <w:p w:rsidR="00B013C5" w:rsidRPr="00B013C5" w:rsidRDefault="00B013C5" w:rsidP="00B013C5">
      <w:pPr>
        <w:pStyle w:val="2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</w:p>
    <w:p w:rsidR="00D075E2" w:rsidRPr="00B013C5" w:rsidRDefault="00F34EB2" w:rsidP="00B013C5">
      <w:pPr>
        <w:widowControl/>
        <w:numPr>
          <w:ilvl w:val="0"/>
          <w:numId w:val="3"/>
        </w:numPr>
        <w:shd w:val="clear" w:color="auto" w:fill="FFFFFF"/>
        <w:ind w:left="0" w:hanging="14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Рабочая программа по физическому развитию детей МКДОУ «</w:t>
      </w:r>
      <w:r w:rsidR="00D075E2" w:rsidRPr="00B013C5">
        <w:rPr>
          <w:rFonts w:ascii="Arial" w:hAnsi="Arial" w:cs="Arial"/>
          <w:sz w:val="22"/>
          <w:szCs w:val="22"/>
        </w:rPr>
        <w:t>Введен</w:t>
      </w:r>
      <w:r w:rsidRPr="00B013C5">
        <w:rPr>
          <w:rFonts w:ascii="Arial" w:hAnsi="Arial" w:cs="Arial"/>
          <w:sz w:val="22"/>
          <w:szCs w:val="22"/>
        </w:rPr>
        <w:t>ский детский сад общеразвивающего вида №</w:t>
      </w:r>
      <w:r w:rsidR="00D075E2" w:rsidRPr="00B013C5">
        <w:rPr>
          <w:rFonts w:ascii="Arial" w:hAnsi="Arial" w:cs="Arial"/>
          <w:sz w:val="22"/>
          <w:szCs w:val="22"/>
        </w:rPr>
        <w:t>3</w:t>
      </w:r>
      <w:r w:rsidRPr="00B013C5">
        <w:rPr>
          <w:rFonts w:ascii="Arial" w:hAnsi="Arial" w:cs="Arial"/>
          <w:sz w:val="22"/>
          <w:szCs w:val="22"/>
        </w:rPr>
        <w:t xml:space="preserve">» (далее - Программа) разработана в соответствии </w:t>
      </w:r>
      <w:proofErr w:type="gramStart"/>
      <w:r w:rsidRPr="00B013C5">
        <w:rPr>
          <w:rFonts w:ascii="Arial" w:hAnsi="Arial" w:cs="Arial"/>
          <w:sz w:val="22"/>
          <w:szCs w:val="22"/>
        </w:rPr>
        <w:t>с</w:t>
      </w:r>
      <w:proofErr w:type="gramEnd"/>
      <w:r w:rsidRPr="00B013C5">
        <w:rPr>
          <w:rFonts w:ascii="Arial" w:hAnsi="Arial" w:cs="Arial"/>
          <w:sz w:val="22"/>
          <w:szCs w:val="22"/>
        </w:rPr>
        <w:t xml:space="preserve"> </w:t>
      </w:r>
    </w:p>
    <w:p w:rsidR="00D075E2" w:rsidRPr="00B013C5" w:rsidRDefault="00D075E2" w:rsidP="00B013C5">
      <w:pPr>
        <w:widowControl/>
        <w:numPr>
          <w:ilvl w:val="0"/>
          <w:numId w:val="3"/>
        </w:numPr>
        <w:shd w:val="clear" w:color="auto" w:fill="FFFFFF"/>
        <w:ind w:left="0" w:hanging="14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Федеральным законом «Об образовании в Российской Федерации» от 29.12.2012 г. № 27Э-ФЗ, Федеральным государственным образовательным стандартом дошкольного образования от 17.10.2013 г. № 1155 (далее -</w:t>
      </w:r>
      <w:r w:rsidRPr="00B013C5">
        <w:rPr>
          <w:rFonts w:ascii="Arial" w:hAnsi="Arial" w:cs="Arial"/>
          <w:sz w:val="22"/>
          <w:szCs w:val="22"/>
        </w:rPr>
        <w:t xml:space="preserve"> ФГОС ДО)</w:t>
      </w:r>
    </w:p>
    <w:p w:rsidR="00D075E2" w:rsidRPr="00B013C5" w:rsidRDefault="00D075E2" w:rsidP="00B013C5">
      <w:pPr>
        <w:widowControl/>
        <w:numPr>
          <w:ilvl w:val="0"/>
          <w:numId w:val="3"/>
        </w:numPr>
        <w:shd w:val="clear" w:color="auto" w:fill="FFFFFF"/>
        <w:ind w:left="0" w:hanging="14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 xml:space="preserve"> </w:t>
      </w:r>
      <w:r w:rsidRPr="00B013C5">
        <w:rPr>
          <w:rFonts w:ascii="Arial" w:hAnsi="Arial" w:cs="Arial"/>
          <w:color w:val="auto"/>
          <w:sz w:val="22"/>
          <w:szCs w:val="22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:rsidR="00C37BAF" w:rsidRPr="00B013C5" w:rsidRDefault="00B013C5" w:rsidP="00B013C5">
      <w:pPr>
        <w:widowControl/>
        <w:numPr>
          <w:ilvl w:val="0"/>
          <w:numId w:val="3"/>
        </w:numPr>
        <w:shd w:val="clear" w:color="auto" w:fill="FFFFFF"/>
        <w:ind w:left="0" w:hanging="14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Устав ДОУ и другими </w:t>
      </w:r>
      <w:r w:rsidR="00C37BAF" w:rsidRPr="00B013C5">
        <w:rPr>
          <w:rFonts w:ascii="Arial" w:eastAsia="Times New Roman" w:hAnsi="Arial" w:cs="Arial"/>
          <w:sz w:val="22"/>
          <w:szCs w:val="22"/>
        </w:rPr>
        <w:t>локальными актами ДОУ</w:t>
      </w:r>
    </w:p>
    <w:p w:rsidR="00C37BAF" w:rsidRPr="00B013C5" w:rsidRDefault="00C37BAF" w:rsidP="00B013C5">
      <w:pPr>
        <w:widowControl/>
        <w:numPr>
          <w:ilvl w:val="0"/>
          <w:numId w:val="3"/>
        </w:numPr>
        <w:shd w:val="clear" w:color="auto" w:fill="FFFFFF"/>
        <w:ind w:left="0" w:hanging="14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eastAsia="Times New Roman" w:hAnsi="Arial" w:cs="Arial"/>
          <w:sz w:val="22"/>
          <w:szCs w:val="22"/>
        </w:rPr>
        <w:t xml:space="preserve">Основная общеобразовательная программа МКДОУ «Введенский  детский сад общеразвивающего вида №3» </w:t>
      </w:r>
    </w:p>
    <w:p w:rsidR="00C37BAF" w:rsidRPr="00B013C5" w:rsidRDefault="00C37BAF" w:rsidP="00B013C5">
      <w:pPr>
        <w:widowControl/>
        <w:numPr>
          <w:ilvl w:val="0"/>
          <w:numId w:val="3"/>
        </w:numPr>
        <w:shd w:val="clear" w:color="auto" w:fill="FFFFFF"/>
        <w:ind w:left="0" w:hanging="14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eastAsia="Times New Roman" w:hAnsi="Arial" w:cs="Arial"/>
          <w:sz w:val="22"/>
          <w:szCs w:val="22"/>
        </w:rPr>
        <w:t>Комплексная общеобразовательная программа «Детство», В.И. Логинова, Т.И. Бабаева</w:t>
      </w:r>
    </w:p>
    <w:p w:rsidR="0052565F" w:rsidRPr="00B013C5" w:rsidRDefault="00F34EB2" w:rsidP="00B013C5">
      <w:pPr>
        <w:pStyle w:val="21"/>
        <w:shd w:val="clear" w:color="auto" w:fill="auto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Программа реализуется на государственном языке Российской Федерации (ст. 14 ФЗ «Об образовании в РФ»).</w:t>
      </w:r>
    </w:p>
    <w:p w:rsidR="00C37BAF" w:rsidRPr="00B013C5" w:rsidRDefault="00F34EB2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Рабочая программа обеспечивает развитие детей в возрасте от 3 до 8 лет с учётом их возрастных и индивидуальных особенностей по основному направлению - «Физическое развитие».</w:t>
      </w: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b/>
          <w:sz w:val="22"/>
          <w:szCs w:val="22"/>
        </w:rPr>
        <w:t>Ц</w:t>
      </w:r>
      <w:r w:rsidR="00C37BAF" w:rsidRPr="00B013C5">
        <w:rPr>
          <w:rFonts w:ascii="Arial" w:hAnsi="Arial" w:cs="Arial"/>
          <w:b/>
          <w:sz w:val="22"/>
          <w:szCs w:val="22"/>
        </w:rPr>
        <w:t>ель Программы</w:t>
      </w:r>
      <w:r w:rsidRPr="00B013C5">
        <w:rPr>
          <w:rFonts w:ascii="Arial" w:hAnsi="Arial" w:cs="Arial"/>
          <w:sz w:val="22"/>
          <w:szCs w:val="22"/>
        </w:rPr>
        <w:t xml:space="preserve">: </w:t>
      </w:r>
      <w:r w:rsidRPr="00B013C5">
        <w:rPr>
          <w:rFonts w:ascii="Arial" w:hAnsi="Arial" w:cs="Arial"/>
          <w:sz w:val="22"/>
          <w:szCs w:val="22"/>
        </w:rPr>
        <w:t>создание благоприятных условий для развития психических и физических качеств дошкольников в соответствии с их возрастными и индивидуальными особенностями, обеспечение безопасности жизнедеятельности дошкольников.</w:t>
      </w: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 xml:space="preserve"> Повышение эффективности в работе по преемственности между профильными специалистами, воспитателями в подходах к комплексному оздоровлению дошкольников, и создание единого образовательного  пространства,  способствующего  гармонизации  системы  отношений «образовательное учреждение - семья - личность» и формирование «социального иммунитета».</w:t>
      </w:r>
    </w:p>
    <w:p w:rsidR="00C37BAF" w:rsidRPr="00C37BAF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eastAsia="Times New Roman" w:hAnsi="Arial" w:cs="Arial"/>
          <w:b/>
          <w:color w:val="auto"/>
          <w:sz w:val="22"/>
          <w:szCs w:val="22"/>
        </w:rPr>
        <w:t>Основные задачи</w:t>
      </w:r>
      <w:r w:rsidRPr="00B013C5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C37BAF">
        <w:rPr>
          <w:rFonts w:ascii="Arial" w:eastAsia="Times New Roman" w:hAnsi="Arial" w:cs="Arial"/>
          <w:color w:val="auto"/>
          <w:sz w:val="22"/>
          <w:szCs w:val="22"/>
        </w:rPr>
        <w:t>Выявить нарушения в физическом здоровье и отклонения в развитии детей.</w:t>
      </w:r>
    </w:p>
    <w:p w:rsidR="00C37BAF" w:rsidRPr="00C37BAF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>Корректировать недостатки физических и личностных качеств у детей, через двигательную активность.</w:t>
      </w:r>
    </w:p>
    <w:p w:rsidR="00C37BAF" w:rsidRPr="00C37BAF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 xml:space="preserve">Совершенствовать формы взаимодействия с воспитателями, родителями, профильными специалистами, по проблеме развития координационных способностей у детей </w:t>
      </w: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color w:val="auto"/>
          <w:sz w:val="22"/>
          <w:szCs w:val="22"/>
        </w:rPr>
      </w:pPr>
      <w:r w:rsidRPr="00B013C5">
        <w:rPr>
          <w:rFonts w:ascii="Arial" w:hAnsi="Arial" w:cs="Arial"/>
          <w:color w:val="auto"/>
          <w:sz w:val="22"/>
          <w:szCs w:val="22"/>
        </w:rPr>
        <w:t>Повышать компетентность родителей в вопросах о здоровом образе жизни и укреплении здоровья детей. Приобщение родителей и воспитанников к традициям большого спорта, через совместные досуги</w:t>
      </w: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b/>
          <w:sz w:val="22"/>
          <w:szCs w:val="22"/>
        </w:rPr>
      </w:pPr>
      <w:r w:rsidRPr="00B013C5">
        <w:rPr>
          <w:rFonts w:ascii="Arial" w:hAnsi="Arial" w:cs="Arial"/>
          <w:b/>
          <w:sz w:val="22"/>
          <w:szCs w:val="22"/>
        </w:rPr>
        <w:t>Программа построена на при</w:t>
      </w:r>
      <w:r w:rsidRPr="00B013C5">
        <w:rPr>
          <w:rStyle w:val="1"/>
          <w:rFonts w:ascii="Arial" w:hAnsi="Arial" w:cs="Arial"/>
          <w:b/>
          <w:sz w:val="22"/>
          <w:szCs w:val="22"/>
          <w:u w:val="none"/>
        </w:rPr>
        <w:t>нци</w:t>
      </w:r>
      <w:r w:rsidRPr="00B013C5">
        <w:rPr>
          <w:rFonts w:ascii="Arial" w:hAnsi="Arial" w:cs="Arial"/>
          <w:b/>
          <w:sz w:val="22"/>
          <w:szCs w:val="22"/>
        </w:rPr>
        <w:t>пах: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Развивающего образования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Сочетания научной обоснованности и практической применимости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Полноты содержания и интеграции отдельных образовательных областей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Возрастной адекватности образования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Личностно-развивающего и гуманистического взаимодействия взрослых и детей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Комплексно-тематического построения образовательного процесса</w:t>
      </w:r>
    </w:p>
    <w:p w:rsidR="00457761" w:rsidRPr="00B013C5" w:rsidRDefault="00457761" w:rsidP="00B013C5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B013C5">
        <w:rPr>
          <w:rFonts w:ascii="Arial" w:hAnsi="Arial" w:cs="Arial"/>
          <w:i w:val="0"/>
          <w:sz w:val="22"/>
          <w:szCs w:val="22"/>
        </w:rPr>
        <w:t>Сотрудничества с семьей</w:t>
      </w: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b/>
          <w:sz w:val="22"/>
          <w:szCs w:val="22"/>
        </w:rPr>
      </w:pPr>
    </w:p>
    <w:p w:rsidR="00C37BAF" w:rsidRPr="00B013C5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eastAsia="Times New Roman" w:hAnsi="Arial" w:cs="Arial"/>
          <w:b/>
          <w:color w:val="auto"/>
          <w:sz w:val="22"/>
          <w:szCs w:val="22"/>
        </w:rPr>
        <w:t>Ожидаемые результаты</w:t>
      </w:r>
      <w:r w:rsidRPr="00B013C5">
        <w:rPr>
          <w:rFonts w:ascii="Arial" w:eastAsia="Times New Roman" w:hAnsi="Arial" w:cs="Arial"/>
          <w:color w:val="auto"/>
          <w:sz w:val="22"/>
          <w:szCs w:val="22"/>
        </w:rPr>
        <w:t>:</w:t>
      </w:r>
    </w:p>
    <w:p w:rsidR="00C37BAF" w:rsidRPr="00C37BAF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>Повысить качества физического развития дошкольников на 2%</w:t>
      </w:r>
    </w:p>
    <w:p w:rsidR="00C37BAF" w:rsidRPr="00C37BAF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>Повысить физическую подготовленность дошкольников через двигательную активность на 2%</w:t>
      </w:r>
    </w:p>
    <w:p w:rsidR="00C37BAF" w:rsidRPr="00C37BAF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>Повысить формы взаимодействия с воспитателями, родителями, профильными специалистами на 2%</w:t>
      </w: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color w:val="auto"/>
          <w:sz w:val="22"/>
          <w:szCs w:val="22"/>
        </w:rPr>
        <w:t>Повысить компетентность родителей о здоровом образе жизни ребенка на 3%</w:t>
      </w: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  <w:r w:rsidRPr="00B013C5">
        <w:rPr>
          <w:rFonts w:ascii="Arial" w:eastAsia="Times New Roman" w:hAnsi="Arial" w:cs="Arial"/>
        </w:rPr>
        <w:t xml:space="preserve">Рабочая программа рассчитана на 4 года обучения: </w:t>
      </w: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  <w:r w:rsidRPr="00B013C5">
        <w:rPr>
          <w:rFonts w:ascii="Arial" w:eastAsia="Times New Roman" w:hAnsi="Arial" w:cs="Arial"/>
        </w:rPr>
        <w:t>1 год – вторая младшая группа с 3 до 4 лет;</w:t>
      </w: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  <w:r w:rsidRPr="00B013C5">
        <w:rPr>
          <w:rFonts w:ascii="Arial" w:eastAsia="Times New Roman" w:hAnsi="Arial" w:cs="Arial"/>
        </w:rPr>
        <w:t xml:space="preserve">2 год – средняя группа с 4 до 5 лет; </w:t>
      </w: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  <w:r w:rsidRPr="00B013C5">
        <w:rPr>
          <w:rFonts w:ascii="Arial" w:eastAsia="Times New Roman" w:hAnsi="Arial" w:cs="Arial"/>
        </w:rPr>
        <w:t>3 год – старшая группа с 5 до 6 лет;</w:t>
      </w: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  <w:r w:rsidRPr="00B013C5">
        <w:rPr>
          <w:rFonts w:ascii="Arial" w:eastAsia="Times New Roman" w:hAnsi="Arial" w:cs="Arial"/>
        </w:rPr>
        <w:lastRenderedPageBreak/>
        <w:t>4 год – подготовительная к школе группа с 6 до 7 лет.</w:t>
      </w:r>
    </w:p>
    <w:p w:rsidR="00C37BAF" w:rsidRPr="00B013C5" w:rsidRDefault="00C37BAF" w:rsidP="00B013C5">
      <w:pPr>
        <w:pStyle w:val="a5"/>
        <w:ind w:firstLine="284"/>
        <w:jc w:val="both"/>
        <w:rPr>
          <w:rFonts w:ascii="Arial" w:eastAsia="Times New Roman" w:hAnsi="Arial" w:cs="Arial"/>
        </w:rPr>
      </w:pPr>
    </w:p>
    <w:p w:rsidR="00C37BAF" w:rsidRPr="00C37BAF" w:rsidRDefault="00C37BAF" w:rsidP="00B013C5">
      <w:pPr>
        <w:widowControl/>
        <w:ind w:firstLine="284"/>
        <w:jc w:val="both"/>
        <w:rPr>
          <w:rFonts w:ascii="Arial" w:eastAsiaTheme="minorEastAsia" w:hAnsi="Arial" w:cs="Arial"/>
          <w:color w:val="auto"/>
          <w:sz w:val="22"/>
          <w:szCs w:val="22"/>
          <w:lang w:eastAsia="en-US"/>
        </w:rPr>
      </w:pPr>
      <w:r w:rsidRPr="00C37BAF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 xml:space="preserve">Организация учебного процесса в МКДОУ регламентируется: учебным планом, годовым календарным учебным графиком, расписанием занятий, циклограммами различных видов деятельности воспитателя с детьми и циклограммой деятельности физического руководителя. </w:t>
      </w:r>
    </w:p>
    <w:p w:rsidR="00C37BAF" w:rsidRPr="00C37BAF" w:rsidRDefault="00C37BAF" w:rsidP="00B013C5">
      <w:pPr>
        <w:widowControl/>
        <w:ind w:firstLine="284"/>
        <w:jc w:val="both"/>
        <w:rPr>
          <w:rFonts w:ascii="Arial" w:eastAsiaTheme="minorEastAsia" w:hAnsi="Arial" w:cs="Arial"/>
          <w:color w:val="auto"/>
          <w:sz w:val="22"/>
          <w:szCs w:val="22"/>
          <w:lang w:eastAsia="en-US"/>
        </w:rPr>
      </w:pPr>
      <w:r w:rsidRPr="00C37BAF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 xml:space="preserve">Учебный план занимает важное место при реализации рабочей программы. </w:t>
      </w:r>
      <w:r w:rsidRPr="00B013C5">
        <w:rPr>
          <w:rFonts w:ascii="Arial" w:eastAsiaTheme="majorEastAsia" w:hAnsi="Arial" w:cs="Arial"/>
          <w:bCs/>
          <w:color w:val="auto"/>
          <w:sz w:val="22"/>
          <w:szCs w:val="22"/>
        </w:rPr>
        <w:t>Он скоординирован с учетом требованием санитарно-эпидемиологических правил и нормативов. Нагрузка на детей не превышает предельно допустимую норму.</w:t>
      </w:r>
    </w:p>
    <w:p w:rsidR="00C37BAF" w:rsidRPr="00B013C5" w:rsidRDefault="00C37BAF" w:rsidP="00B013C5">
      <w:pPr>
        <w:widowControl/>
        <w:ind w:firstLine="2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>Реализация задач по физическому развитию предполагается через основные формы физической организованной  образовательной  деятельности  с учетом учебного плана ДОУ на учебный год.</w:t>
      </w:r>
      <w:bookmarkStart w:id="0" w:name="_GoBack"/>
      <w:bookmarkEnd w:id="0"/>
    </w:p>
    <w:p w:rsidR="00C37BAF" w:rsidRPr="00B013C5" w:rsidRDefault="00C37BA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7BAF">
        <w:rPr>
          <w:rFonts w:ascii="Arial" w:eastAsia="Times New Roman" w:hAnsi="Arial" w:cs="Arial"/>
          <w:color w:val="auto"/>
          <w:sz w:val="22"/>
          <w:szCs w:val="22"/>
        </w:rPr>
        <w:t>Объем   образовательной нагрузки в день (в год) согласно К</w:t>
      </w:r>
      <w:r w:rsidRPr="00C37BAF">
        <w:rPr>
          <w:rFonts w:ascii="Arial" w:eastAsiaTheme="minorEastAsia" w:hAnsi="Arial" w:cs="Arial"/>
          <w:color w:val="auto"/>
          <w:sz w:val="22"/>
          <w:szCs w:val="22"/>
        </w:rPr>
        <w:t>алендарному учебному графику ДОУ</w:t>
      </w:r>
      <w:r w:rsidRPr="00C37BAF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37BAF">
        <w:rPr>
          <w:rFonts w:ascii="Arial" w:eastAsiaTheme="minorEastAsia" w:hAnsi="Arial" w:cs="Arial"/>
          <w:color w:val="auto"/>
          <w:sz w:val="22"/>
          <w:szCs w:val="22"/>
        </w:rPr>
        <w:t xml:space="preserve">на </w:t>
      </w:r>
      <w:r w:rsidRPr="00C37BAF">
        <w:rPr>
          <w:rFonts w:ascii="Arial" w:eastAsia="Times New Roman" w:hAnsi="Arial" w:cs="Arial"/>
          <w:color w:val="auto"/>
          <w:sz w:val="22"/>
          <w:szCs w:val="22"/>
        </w:rPr>
        <w:t>учебный год.</w:t>
      </w:r>
    </w:p>
    <w:p w:rsidR="005A384C" w:rsidRPr="00B013C5" w:rsidRDefault="005A384C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A384C">
        <w:rPr>
          <w:rFonts w:ascii="Arial" w:eastAsia="Times New Roman" w:hAnsi="Arial" w:cs="Arial"/>
          <w:color w:val="auto"/>
          <w:sz w:val="22"/>
          <w:szCs w:val="22"/>
        </w:rPr>
        <w:t>Продолжительность занятий соответствует СанПиН 2.4.1.3049-13</w:t>
      </w:r>
    </w:p>
    <w:p w:rsidR="00294CDF" w:rsidRPr="00B013C5" w:rsidRDefault="00294CD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Занятия по физическому развитию для детей в возрасте от 3 до 8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94CDF" w:rsidRPr="00B013C5" w:rsidRDefault="00294CDF" w:rsidP="00B013C5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в младшей группе - 15 мин.,</w:t>
      </w:r>
    </w:p>
    <w:p w:rsidR="00294CDF" w:rsidRPr="00B013C5" w:rsidRDefault="00294CDF" w:rsidP="00B013C5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в средней группе - 20 мин.,</w:t>
      </w:r>
    </w:p>
    <w:p w:rsidR="00294CDF" w:rsidRPr="00B013C5" w:rsidRDefault="00294CDF" w:rsidP="00B013C5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в старшей группе - 25 мин.,</w:t>
      </w:r>
    </w:p>
    <w:p w:rsidR="00294CDF" w:rsidRPr="00B013C5" w:rsidRDefault="00294CDF" w:rsidP="00B013C5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в подготовительной группе - 30 мин.</w:t>
      </w:r>
    </w:p>
    <w:p w:rsidR="00457761" w:rsidRPr="005A384C" w:rsidRDefault="00294CDF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Один раз в неделю для детей 5-8 лет организуются занятия по физическому развитию детей на открытом воздухе.</w:t>
      </w:r>
    </w:p>
    <w:p w:rsidR="00B013C5" w:rsidRPr="00B013C5" w:rsidRDefault="00B013C5" w:rsidP="00B013C5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Планирование образовательной деятельности по физической культуре основано на возрастных и индивидуальных особенностях дошкольников, учитывает специфику МКДОУ и образовательные потребности участников образовательных отношений.</w:t>
      </w:r>
    </w:p>
    <w:p w:rsidR="00B013C5" w:rsidRPr="00B013C5" w:rsidRDefault="00B013C5" w:rsidP="00B013C5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Развивающая предметно-пространственная среда обеспечивает условия для физического и психического развития, охраны и укрепления здоровья детей. Для этого в групповых комнатах созданы условия для самостоятельной двигательной активности детей: предусмотрена площадь, свободная от мебели и игрушек, предметы, побуждающие к двигательной игровой деятельности (мячи, обручи, скакалки).</w:t>
      </w:r>
    </w:p>
    <w:p w:rsidR="00B013C5" w:rsidRPr="00B013C5" w:rsidRDefault="00B013C5" w:rsidP="00B013C5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B013C5">
        <w:rPr>
          <w:rFonts w:ascii="Arial" w:hAnsi="Arial" w:cs="Arial"/>
          <w:sz w:val="22"/>
          <w:szCs w:val="22"/>
        </w:rPr>
        <w:t>В МКДОУ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5A384C" w:rsidRPr="00C37BAF" w:rsidRDefault="005A384C" w:rsidP="00B013C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C37BAF" w:rsidRPr="00C37BAF" w:rsidRDefault="00C37BAF" w:rsidP="00B013C5">
      <w:pPr>
        <w:widowControl/>
        <w:ind w:firstLine="284"/>
        <w:jc w:val="both"/>
        <w:rPr>
          <w:rFonts w:ascii="Arial" w:eastAsiaTheme="minorEastAsia" w:hAnsi="Arial" w:cs="Arial"/>
          <w:color w:val="auto"/>
          <w:sz w:val="22"/>
          <w:szCs w:val="22"/>
        </w:rPr>
      </w:pP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C37BAF" w:rsidRPr="00B013C5" w:rsidRDefault="00C37BAF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457761" w:rsidRPr="00B013C5" w:rsidRDefault="00457761" w:rsidP="00B013C5">
      <w:pPr>
        <w:pStyle w:val="21"/>
        <w:shd w:val="clear" w:color="auto" w:fill="auto"/>
        <w:spacing w:before="0" w:line="240" w:lineRule="auto"/>
        <w:ind w:firstLine="440"/>
        <w:rPr>
          <w:rFonts w:ascii="Arial" w:hAnsi="Arial" w:cs="Arial"/>
          <w:sz w:val="22"/>
          <w:szCs w:val="22"/>
        </w:rPr>
      </w:pPr>
    </w:p>
    <w:p w:rsidR="0052565F" w:rsidRPr="00B013C5" w:rsidRDefault="0052565F" w:rsidP="00B013C5">
      <w:pPr>
        <w:pStyle w:val="21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</w:p>
    <w:sectPr w:rsidR="0052565F" w:rsidRPr="00B013C5" w:rsidSect="0052565F">
      <w:type w:val="continuous"/>
      <w:pgSz w:w="11909" w:h="16838"/>
      <w:pgMar w:top="1039" w:right="919" w:bottom="1039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F4" w:rsidRDefault="006909F4" w:rsidP="0052565F">
      <w:r>
        <w:separator/>
      </w:r>
    </w:p>
  </w:endnote>
  <w:endnote w:type="continuationSeparator" w:id="0">
    <w:p w:rsidR="006909F4" w:rsidRDefault="006909F4" w:rsidP="0052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F4" w:rsidRDefault="006909F4"/>
  </w:footnote>
  <w:footnote w:type="continuationSeparator" w:id="0">
    <w:p w:rsidR="006909F4" w:rsidRDefault="006909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E48"/>
    <w:multiLevelType w:val="multilevel"/>
    <w:tmpl w:val="91E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67D14"/>
    <w:multiLevelType w:val="hybridMultilevel"/>
    <w:tmpl w:val="2EEC73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8E45E8"/>
    <w:multiLevelType w:val="multilevel"/>
    <w:tmpl w:val="807ED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91BC9"/>
    <w:multiLevelType w:val="multilevel"/>
    <w:tmpl w:val="3AA63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565F"/>
    <w:rsid w:val="00294CDF"/>
    <w:rsid w:val="00452483"/>
    <w:rsid w:val="00457761"/>
    <w:rsid w:val="0052565F"/>
    <w:rsid w:val="005A384C"/>
    <w:rsid w:val="006909F4"/>
    <w:rsid w:val="00A70E83"/>
    <w:rsid w:val="00B013C5"/>
    <w:rsid w:val="00C37BAF"/>
    <w:rsid w:val="00D075E2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6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6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5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525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525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256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sid w:val="005256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52565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52565F"/>
    <w:pPr>
      <w:shd w:val="clear" w:color="auto" w:fill="FFFFFF"/>
      <w:spacing w:before="240" w:line="322" w:lineRule="exact"/>
      <w:ind w:firstLine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256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c2">
    <w:name w:val="c2"/>
    <w:basedOn w:val="a0"/>
    <w:rsid w:val="00D075E2"/>
  </w:style>
  <w:style w:type="paragraph" w:styleId="a5">
    <w:name w:val="No Spacing"/>
    <w:uiPriority w:val="1"/>
    <w:qFormat/>
    <w:rsid w:val="00C37BAF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фвьшты</dc:creator>
  <cp:lastModifiedBy>елена</cp:lastModifiedBy>
  <cp:revision>6</cp:revision>
  <dcterms:created xsi:type="dcterms:W3CDTF">2018-01-12T06:33:00Z</dcterms:created>
  <dcterms:modified xsi:type="dcterms:W3CDTF">2018-01-14T17:25:00Z</dcterms:modified>
</cp:coreProperties>
</file>