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40" w:rsidRPr="004A2340" w:rsidRDefault="004A2340" w:rsidP="004A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2340">
        <w:rPr>
          <w:rFonts w:ascii="Times New Roman" w:eastAsia="Times New Roman" w:hAnsi="Times New Roman" w:cs="Times New Roman"/>
          <w:b/>
          <w:sz w:val="28"/>
        </w:rPr>
        <w:t>"Развитие речи детей дошкольного возраста посредством сюжетно-ролевой игры.</w:t>
      </w:r>
    </w:p>
    <w:p w:rsidR="004A2340" w:rsidRPr="004A2340" w:rsidRDefault="004A2340" w:rsidP="004A234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30"/>
          <w:lang w:eastAsia="en-US"/>
        </w:rPr>
      </w:pPr>
      <w:r w:rsidRPr="004A2340">
        <w:rPr>
          <w:rFonts w:ascii="Times New Roman" w:eastAsia="Andale Sans UI" w:hAnsi="Times New Roman" w:cs="Times New Roman"/>
          <w:kern w:val="1"/>
          <w:sz w:val="24"/>
          <w:szCs w:val="30"/>
          <w:lang w:eastAsia="en-US"/>
        </w:rPr>
        <w:t>Кузьмина Л.А., воспитатель первой категории</w:t>
      </w:r>
    </w:p>
    <w:p w:rsidR="004A2340" w:rsidRPr="004A2340" w:rsidRDefault="004A2340" w:rsidP="004A2340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30"/>
          <w:lang w:eastAsia="en-US"/>
        </w:rPr>
      </w:pPr>
      <w:r w:rsidRPr="004A2340">
        <w:rPr>
          <w:rFonts w:ascii="Times New Roman" w:eastAsia="Andale Sans UI" w:hAnsi="Times New Roman" w:cs="Times New Roman"/>
          <w:kern w:val="1"/>
          <w:sz w:val="24"/>
          <w:szCs w:val="30"/>
          <w:lang w:eastAsia="en-US"/>
        </w:rPr>
        <w:t>МКДОУ «Введенский детский сад общеразвивающего вида №3»</w:t>
      </w:r>
    </w:p>
    <w:p w:rsidR="004A2340" w:rsidRPr="006E2CE6" w:rsidRDefault="004A2340" w:rsidP="004A2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7"/>
        </w:rPr>
      </w:pPr>
      <w:r w:rsidRPr="006E2CE6">
        <w:rPr>
          <w:rFonts w:ascii="Times New Roman" w:eastAsia="Times New Roman" w:hAnsi="Times New Roman" w:cs="Times New Roman"/>
          <w:color w:val="000000"/>
          <w:sz w:val="28"/>
          <w:szCs w:val="24"/>
        </w:rPr>
        <w:t>Сюжетно ролевые игры, такие как больница или магазин. Эти игры развивают у детей навыки общения друг с другом и их речь. Сюжетно ролевые игры для детей - это стимулятор повседневной жизни, например поход в магазин или больницу.</w:t>
      </w:r>
    </w:p>
    <w:p w:rsidR="004A2340" w:rsidRPr="006E2CE6" w:rsidRDefault="004A2340" w:rsidP="004A2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7"/>
        </w:rPr>
      </w:pPr>
      <w:r w:rsidRPr="006E2CE6">
        <w:rPr>
          <w:rFonts w:ascii="Times New Roman" w:eastAsia="Times New Roman" w:hAnsi="Times New Roman" w:cs="Times New Roman"/>
          <w:color w:val="000000"/>
          <w:sz w:val="28"/>
          <w:szCs w:val="24"/>
        </w:rPr>
        <w:t>К примеру, все малыши с удовольствием играют в продавца и покупателей, в доктора и пациентов. Эти сюжетно ролевые игры развивают у детей речь и навыки общения друг с другом, способствуют правильному и гармоничному развитию, помогают подготовить кроху к взрослой жизни, учат его творчески мыслить, расширяют кругозор и отрабатывают навыки социального поведения.</w:t>
      </w:r>
    </w:p>
    <w:p w:rsidR="004A2340" w:rsidRPr="006E2CE6" w:rsidRDefault="004A2340" w:rsidP="004A2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7"/>
        </w:rPr>
      </w:pPr>
      <w:r w:rsidRPr="006E2CE6">
        <w:rPr>
          <w:rFonts w:ascii="Times New Roman" w:eastAsia="Times New Roman" w:hAnsi="Times New Roman" w:cs="Times New Roman"/>
          <w:color w:val="000000"/>
          <w:sz w:val="28"/>
          <w:szCs w:val="24"/>
        </w:rPr>
        <w:t>Сюжетно ролевая игра больница способствует развитию интереса и уважения к профессии врача, помогает преодолеть у ребенка страх перед врачами, а также помогает наладить малышам совместную игровую деятельность.</w:t>
      </w:r>
      <w:bookmarkStart w:id="0" w:name="_GoBack"/>
      <w:bookmarkEnd w:id="0"/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В процессе игры воспитатель  много разговаривает с детьми, в результате чего у  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или иной игрушки. Таким образом, в сюжетно-ролевой игре развивается речевая активность детей.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В сюжетно-ролевых играх дети берут на себя роли взрослых людей и в игровой форме воспроизводят их деятельность и отношение между ними. При этом они комментируют свои действия: "Мама наливает чай"; "Шофер едет на машине". Действующие лица в игре появляются путем ролевого перевоплощения в тот или иной образ самого ребенка, игрушки или окружающих детей и взрослых. "Я буду мама, а ты моя дочка",— говорит девочка, определяя свою роль и роль подруги. "Это у нас шофер",— решает ребенок, усаживая куклу в автомобиль.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Обучение детей  сюжетно-ролевым играм целесообразно начинать с игр с дидактической игрушкой, в которых взрослый показывает ребенку те или иные действия: "Уложим куклу спать"; "Напоим куклу чаем". Усвоив их, ребенок в состоянии играть самостоятельно.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Обучение детей сюжетно-ролевой игре необходимо сопровождать рассказом о содержании действий: "Эта кукла Катя. Катя хочет спать. Куда положим Катю? Спать надо на кровати?" Учитывая, что у детей снижено понимание обращенной речи, необходимо следить за тем, насколько ребенок понимает взрослого. С этой цель воспитатель просит его называть или показывать игрушки, о которых идет речь в игре.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 w:right="-81"/>
        <w:rPr>
          <w:sz w:val="18"/>
          <w:szCs w:val="17"/>
        </w:rPr>
      </w:pPr>
      <w:r w:rsidRPr="006E2CE6">
        <w:rPr>
          <w:sz w:val="28"/>
        </w:rPr>
        <w:lastRenderedPageBreak/>
        <w:t>Для усвоения названий предметов и действий с ними большое значение имеет активное манипулирование ими самими детьми. Играя с игрушкой и одновременно слушая воспитателя, ребенок быстро и хорошо запоминает ее название, подражая взрослому. Показывая, как надо играть, следует все действия обозначать словом. При этом важно сразу же передать предмет ребенку, чтобы он, подражая взрослому, действовал с ним, а воспитатель сопровождал бы словом не только свои действия, но и действия ребенка: "Я качаю Катю. Оля качает Катю. Юля качает Катеньку".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Руководя сюжетно-ролевыми играми, воспитатель дает качественную оценку действию ("Я легко глажу волосы"; "Кукла прыгает высоко"), обращает внимание детей на порядок выполнения ("Развязываю пояс на платье, расстегиваю пуговицы на платье, снимаю платье с Кати"). Когда ребенок наблюдает, разнообразные действия и при этом слышит разное обозначение их словом, у него развивается чувство языка.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Игровой опыт ребенка слишком мал, чтобы он мог сразу же выполнять действия в правильной последовательности. Наблюдая за игрой ребенка, можно заметить, что он часто укладывает куклу спать, не сняв с нее платье и даже пальто. Поэтому сначала необходимо показать порядок игровых действий и только потом давать задания типа: "Уложи куклу спать".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Взрослому следует давать ребенку образец диалога с игрушкой: "Я глажу Катю. Вот так: по головке глажу Катю. Не плачь, Катя. Жалею Катю. Обнимаю Катю. Катя не плачет. Смеется Катя!"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Если игра проводится впервые, то необходимо "проиграть" весь речевой сюжет на глазах у детей. Играя, нельзя отвлекаться от сюжета: например, сделать замечания детям или привлекать их к участию в игре, так как в этом случае теряется целостность восприятия сюжета.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 xml:space="preserve">Целесообразно организовывать с детьми такие игры, в которых участвуют все дети группы. Примерами таких игр могут быть </w:t>
      </w:r>
      <w:proofErr w:type="gramStart"/>
      <w:r w:rsidRPr="006E2CE6">
        <w:rPr>
          <w:sz w:val="28"/>
        </w:rPr>
        <w:t>следующие</w:t>
      </w:r>
      <w:proofErr w:type="gramEnd"/>
      <w:r w:rsidRPr="006E2CE6">
        <w:rPr>
          <w:sz w:val="28"/>
        </w:rPr>
        <w:t>: "День рождения куклы", где все дети танцуют и поют; "Поезд", где все дети—пассажиры и на остановках они что-то рассматривают, собирают. В игре "Магазин игрушек" дети, "купив" игрушку, затем играет с ней; причем получит игрушку тот, кто правильно попросит ее у "продавца". В указанные игры дети вовлекаются постепенно.</w:t>
      </w:r>
    </w:p>
    <w:p w:rsidR="004A2340" w:rsidRPr="006E2CE6" w:rsidRDefault="004A2340" w:rsidP="004A2340">
      <w:pPr>
        <w:pStyle w:val="a3"/>
        <w:shd w:val="clear" w:color="auto" w:fill="FFFFFF"/>
        <w:spacing w:before="0" w:beforeAutospacing="0" w:after="0" w:afterAutospacing="0"/>
        <w:ind w:left="0"/>
        <w:rPr>
          <w:sz w:val="18"/>
          <w:szCs w:val="17"/>
        </w:rPr>
      </w:pPr>
      <w:r w:rsidRPr="006E2CE6">
        <w:rPr>
          <w:sz w:val="28"/>
        </w:rPr>
        <w:t>Сюжетно-ролевые игры организует  воспитатель. Обучение детей практическим действиям (через игры с дидактической куклой) проводится воспитателем в форме занятия.</w:t>
      </w:r>
    </w:p>
    <w:p w:rsidR="00204856" w:rsidRDefault="004A2340" w:rsidP="004A2340">
      <w:pPr>
        <w:shd w:val="clear" w:color="auto" w:fill="FFFFFF"/>
        <w:jc w:val="both"/>
      </w:pPr>
      <w:r w:rsidRPr="00382C06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сюжетно-ролевая игра развивает не только связную речь, но, а также накапливает знание, развивает мышление и память, воспитывается творческое воображение ребенка.</w:t>
      </w:r>
    </w:p>
    <w:sectPr w:rsidR="00204856" w:rsidSect="004A23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9"/>
    <w:rsid w:val="00204856"/>
    <w:rsid w:val="004A2340"/>
    <w:rsid w:val="005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40"/>
    <w:pPr>
      <w:shd w:val="clear" w:color="auto" w:fill="FFFFDD"/>
      <w:spacing w:before="100" w:beforeAutospacing="1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A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40"/>
    <w:pPr>
      <w:shd w:val="clear" w:color="auto" w:fill="FFFFDD"/>
      <w:spacing w:before="100" w:beforeAutospacing="1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A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2018-04-15T12:19:00Z</dcterms:created>
  <dcterms:modified xsi:type="dcterms:W3CDTF">2018-04-15T12:25:00Z</dcterms:modified>
</cp:coreProperties>
</file>