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82" w:rsidRDefault="00D64682" w:rsidP="005F4ED8">
      <w:pPr>
        <w:jc w:val="both"/>
        <w:rPr>
          <w:b/>
          <w:color w:val="000000" w:themeColor="text1"/>
          <w:sz w:val="32"/>
          <w:szCs w:val="32"/>
          <w:lang w:eastAsia="en-US"/>
        </w:rPr>
      </w:pPr>
      <w:r>
        <w:t xml:space="preserve">                                              </w:t>
      </w:r>
      <w:r>
        <w:rPr>
          <w:b/>
          <w:color w:val="000000" w:themeColor="text1"/>
          <w:sz w:val="32"/>
          <w:szCs w:val="32"/>
          <w:lang w:eastAsia="en-US"/>
        </w:rPr>
        <w:t xml:space="preserve">Консультация для родителей </w:t>
      </w:r>
    </w:p>
    <w:p w:rsidR="00D64682" w:rsidRDefault="00D64682" w:rsidP="005F4ED8">
      <w:pPr>
        <w:jc w:val="center"/>
        <w:rPr>
          <w:b/>
          <w:color w:val="000000" w:themeColor="text1"/>
          <w:sz w:val="32"/>
          <w:szCs w:val="32"/>
          <w:lang w:eastAsia="en-US"/>
        </w:rPr>
      </w:pPr>
      <w:r>
        <w:rPr>
          <w:b/>
          <w:color w:val="000000" w:themeColor="text1"/>
          <w:sz w:val="32"/>
          <w:szCs w:val="32"/>
          <w:lang w:eastAsia="en-US"/>
        </w:rPr>
        <w:t>«Чтобы не было пожара, чтобы не было беды»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Огонь – удивительная сила природы, которая может быть доброй и злой. Добрый огонь помогает приготовить пищу, освещает дом, если нет электричества; плавит металл, из которого потом сделают много вещей. Но если с огнём обращаться неосторожно, он может принести много вреда. </w:t>
      </w:r>
      <w:r>
        <w:rPr>
          <w:color w:val="000000" w:themeColor="text1"/>
          <w:sz w:val="28"/>
          <w:szCs w:val="28"/>
          <w:lang w:eastAsia="en-US"/>
        </w:rPr>
        <w:t>Причины возникновения пожара самые разнообразные. Пожары чаще всего происходят по причине беспечного отношения к огню самих людей. Значительная часть пожаров происходит в жилье. Основными причинами пожаров в быту являются неосторожное обращение с огнём при приготовлении пищи, использовании электробытовых приборов, тел</w:t>
      </w:r>
      <w:proofErr w:type="gramStart"/>
      <w:r>
        <w:rPr>
          <w:color w:val="000000" w:themeColor="text1"/>
          <w:sz w:val="28"/>
          <w:szCs w:val="28"/>
          <w:lang w:eastAsia="en-US"/>
        </w:rPr>
        <w:t>е-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, видеотехники, детские шалости с огнем. Огонь всегда привлекает детей. Малыши видят, как появляются огненные языки пламени, когда родители зажигают спички. И нечего страшного не происходит. Однако если взрослые вовремя не объяснят ребенку об опасности</w:t>
      </w:r>
      <w:proofErr w:type="gramStart"/>
      <w:r>
        <w:rPr>
          <w:color w:val="000000" w:themeColor="text1"/>
          <w:sz w:val="28"/>
          <w:szCs w:val="28"/>
          <w:lang w:eastAsia="en-US"/>
        </w:rPr>
        <w:t xml:space="preserve"> ,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сопровождающей  даже крохотный огонек, -  пожара не миновать.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Баловство со спичками приведёт к пожару в доме, от которого могут погибнуть люди. 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Знают все - человек без огня   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живёт ни единого дня!                                      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Посмотрите вокруг: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Нам огонь – повседневный друг!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При огне, как при солнце, светло!  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При огне и зимою тепло!                       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Но, когда мы небрежны с огнём,</w:t>
      </w:r>
    </w:p>
    <w:p w:rsidR="00D64682" w:rsidRDefault="00D64682" w:rsidP="005F4E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Он становится страшным врагом!</w:t>
      </w:r>
    </w:p>
    <w:p w:rsidR="00D64682" w:rsidRDefault="00D64682" w:rsidP="005F4ED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Человеку друг огонь, только зря его не тронь! Если будешь баловать, то беды не миновать, от огня несдобровать!</w:t>
      </w:r>
    </w:p>
    <w:p w:rsidR="00D64682" w:rsidRDefault="00D64682" w:rsidP="005F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Задумывались вы над тем, что детские шалости со спичками и зажигалками могут привести к пожару? Пожар всегда возникает неожиданно. Казалось бы, только что всё было нормально, и вдруг возникает пламя, появляется удушливый дым.                 Напоминаем вам некоторые правила:</w:t>
      </w:r>
    </w:p>
    <w:p w:rsidR="00D64682" w:rsidRDefault="00D64682" w:rsidP="005F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Самое важное – маленькие дети всегда должны быть под присмотром взрослых.</w:t>
      </w:r>
    </w:p>
    <w:p w:rsidR="00D64682" w:rsidRDefault="00D64682" w:rsidP="005F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Выключайте электроприборы. </w:t>
      </w:r>
    </w:p>
    <w:p w:rsidR="00D64682" w:rsidRDefault="00D64682" w:rsidP="005F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сушите бельё над плитой.</w:t>
      </w:r>
    </w:p>
    <w:p w:rsidR="00D64682" w:rsidRDefault="00D64682" w:rsidP="005F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первых признаках пожара немедленно позвонить «01» или с мобильного телефона «112» и сообщить адрес, что горит, фамилию, имя, номер телефона.</w:t>
      </w:r>
    </w:p>
    <w:p w:rsidR="00D64682" w:rsidRDefault="00D64682" w:rsidP="005F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Пути эвакуации из дома: по возможности квартиру лучше покидать через входную дверь. Выйдя, обязательно плотно закрыть её за собой, чтобы не создавать дополнительного притока воздуха.</w:t>
      </w:r>
    </w:p>
    <w:p w:rsidR="00D64682" w:rsidRDefault="00D64682" w:rsidP="005F4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прикрыть нос и рот смоченной в воде тряпочкой.</w:t>
      </w:r>
    </w:p>
    <w:p w:rsidR="00D64682" w:rsidRDefault="00D64682" w:rsidP="005F4ED8">
      <w:pPr>
        <w:ind w:firstLine="709"/>
        <w:jc w:val="both"/>
        <w:rPr>
          <w:sz w:val="28"/>
          <w:szCs w:val="28"/>
        </w:rPr>
      </w:pPr>
    </w:p>
    <w:p w:rsidR="00D64682" w:rsidRDefault="00D64682" w:rsidP="005F4E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Как помочь ребёнку освоить правила?</w:t>
      </w:r>
    </w:p>
    <w:p w:rsidR="00D64682" w:rsidRDefault="00D64682" w:rsidP="005F4ED8">
      <w:pPr>
        <w:pStyle w:val="a3"/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«Детям нужны не поучения, а примеры». Учить ребёнка пользоваться спичками и электроприборами, включать газовую плиту и др. необходимо на своём примере. Важно проговорить те правила, которые вы </w:t>
      </w:r>
      <w:r>
        <w:rPr>
          <w:sz w:val="28"/>
          <w:szCs w:val="28"/>
        </w:rPr>
        <w:lastRenderedPageBreak/>
        <w:t>соблюдаете, и делать упор на их значимости. Надо показать ребёнку, что соблюдение правил – это неотъемлемая часть «взрослой жизни».</w:t>
      </w:r>
    </w:p>
    <w:p w:rsidR="00D64682" w:rsidRDefault="00D64682" w:rsidP="005F4ED8">
      <w:pPr>
        <w:pStyle w:val="a3"/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теории на практике. Когда ребёнок уже усвоил некоторые правила, их надо закрепить на практике. Необходимо в каждой комнате вместе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,поискать,, те предметы, которые он мог бы применить в тушении небольшого возгорания или для защиты органов дыхания.</w:t>
      </w:r>
    </w:p>
    <w:p w:rsidR="00D64682" w:rsidRDefault="00D64682" w:rsidP="005F4ED8">
      <w:pPr>
        <w:pStyle w:val="a3"/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Детям необходимо знать свой домашний адрес.</w:t>
      </w:r>
    </w:p>
    <w:p w:rsidR="00D64682" w:rsidRDefault="00D64682" w:rsidP="005F4ED8">
      <w:pPr>
        <w:pStyle w:val="a3"/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«Воспитатель сам должен быть воспитан» (Карл Маркс). Для того чтобы дети соблюдали правила, которые вы им прививаете – соблюдайте их сами. Правила должны соблюдаться «всегда, везде и всеми». Если вы сами не будете выполнять правила (или выполнять их от случая к случаю), то у вашего ребёнка сформируется необязательное отношение к ним.</w:t>
      </w:r>
    </w:p>
    <w:p w:rsidR="00D64682" w:rsidRDefault="00D64682" w:rsidP="005F4ED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Берегите себя и своих близких!</w:t>
      </w:r>
    </w:p>
    <w:p w:rsidR="00D64682" w:rsidRDefault="00D64682" w:rsidP="005F4ED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64682" w:rsidRDefault="00D64682" w:rsidP="005F4ED8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С.В.</w:t>
      </w:r>
      <w:r w:rsidR="005F4ED8">
        <w:rPr>
          <w:sz w:val="28"/>
          <w:szCs w:val="28"/>
        </w:rPr>
        <w:t>, воспитатель средней группы №3</w:t>
      </w:r>
    </w:p>
    <w:p w:rsidR="00D64682" w:rsidRDefault="00D64682" w:rsidP="005F4ED8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42DD8" w:rsidRDefault="00342DD8" w:rsidP="005F4ED8">
      <w:pPr>
        <w:ind w:firstLine="709"/>
        <w:jc w:val="both"/>
      </w:pPr>
    </w:p>
    <w:sectPr w:rsidR="00342DD8" w:rsidSect="005F4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32A"/>
    <w:multiLevelType w:val="hybridMultilevel"/>
    <w:tmpl w:val="A6B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4682"/>
    <w:rsid w:val="001B3320"/>
    <w:rsid w:val="00342DD8"/>
    <w:rsid w:val="005F4ED8"/>
    <w:rsid w:val="00D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фвьшты</cp:lastModifiedBy>
  <cp:revision>4</cp:revision>
  <dcterms:created xsi:type="dcterms:W3CDTF">2018-12-26T16:04:00Z</dcterms:created>
  <dcterms:modified xsi:type="dcterms:W3CDTF">2018-12-29T08:46:00Z</dcterms:modified>
</cp:coreProperties>
</file>