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3C" w:rsidRPr="00CA7E75" w:rsidRDefault="003B4E3C" w:rsidP="003B4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F497D" w:themeColor="text2"/>
          <w:sz w:val="16"/>
          <w:szCs w:val="16"/>
          <w:lang w:eastAsia="ru-RU"/>
        </w:rPr>
      </w:pPr>
      <w:r w:rsidRPr="00CA7E75">
        <w:rPr>
          <w:rFonts w:ascii="Verdana" w:eastAsia="Times New Roman" w:hAnsi="Verdana" w:cs="Times New Roman"/>
          <w:b/>
          <w:bCs/>
          <w:i/>
          <w:iCs/>
          <w:color w:val="1F497D" w:themeColor="text2"/>
          <w:sz w:val="42"/>
          <w:lang w:eastAsia="ru-RU"/>
        </w:rPr>
        <w:t>Консультация  для родителей</w:t>
      </w:r>
    </w:p>
    <w:p w:rsidR="003B4E3C" w:rsidRPr="00CA7E75" w:rsidRDefault="003B4E3C" w:rsidP="003B4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C0504D" w:themeColor="accent2"/>
          <w:sz w:val="16"/>
          <w:szCs w:val="16"/>
          <w:lang w:eastAsia="ru-RU"/>
        </w:rPr>
      </w:pPr>
      <w:r w:rsidRPr="00CA7E75">
        <w:rPr>
          <w:rFonts w:ascii="Verdana" w:eastAsia="Times New Roman" w:hAnsi="Verdana" w:cs="Times New Roman"/>
          <w:b/>
          <w:i/>
          <w:iCs/>
          <w:color w:val="C0504D" w:themeColor="accent2"/>
          <w:sz w:val="39"/>
          <w:lang w:eastAsia="ru-RU"/>
        </w:rPr>
        <w:t>"ВОЛШЕБНЫЕ ВИБРАЦИИ"</w:t>
      </w:r>
    </w:p>
    <w:p w:rsidR="003B4E3C" w:rsidRPr="00CA7E75" w:rsidRDefault="003B4E3C" w:rsidP="003B4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CA7E75">
        <w:rPr>
          <w:rFonts w:ascii="Verdana" w:eastAsia="Times New Roman" w:hAnsi="Verdana" w:cs="Times New Roman"/>
          <w:b/>
          <w:color w:val="000000"/>
          <w:sz w:val="33"/>
          <w:szCs w:val="33"/>
          <w:lang w:eastAsia="ru-RU"/>
        </w:rPr>
        <w:t>В чем секрет лечебного воздействия музыки на человека?</w:t>
      </w:r>
    </w:p>
    <w:p w:rsidR="003B4E3C" w:rsidRPr="003B4E3C" w:rsidRDefault="003B4E3C" w:rsidP="003B4E3C">
      <w:pPr>
        <w:shd w:val="clear" w:color="auto" w:fill="FFFFFF"/>
        <w:spacing w:before="120" w:after="0" w:line="240" w:lineRule="auto"/>
        <w:ind w:left="116" w:right="9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По этому поводу существуют разные точки зрения. Некоторые ученые, преимущественно врачи-психотерапевты, полагают, что в основе исцеляющих свойств музыки лежит ее способность влиять на </w:t>
      </w:r>
      <w:proofErr w:type="spellStart"/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психоэмоциональное</w:t>
      </w:r>
      <w:proofErr w:type="spellEnd"/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состояние человека. Склонность людей к таким болезням, как гипертония, стенокардия, язва желудка и др., часто объясняется не физической немощью и не наследственной предрасположенностью, а особенностями характера человека, его мировоззрением и отношением к окружающей действительности.</w:t>
      </w:r>
    </w:p>
    <w:p w:rsidR="003B4E3C" w:rsidRPr="003B4E3C" w:rsidRDefault="003B4E3C" w:rsidP="003B4E3C">
      <w:pPr>
        <w:shd w:val="clear" w:color="auto" w:fill="FFFFFF"/>
        <w:spacing w:before="1" w:after="0" w:line="240" w:lineRule="auto"/>
        <w:ind w:left="116" w:right="953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Чтобы избежать или вылечит</w:t>
      </w:r>
      <w:r w:rsidR="00CA7E75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ь психосоматическое заболевание, 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нужно изменить если не характер человека, то хотя бы его отношение к своим проблемам и к жизни вообще. И музыка здесь ‒ один из главных инструментов лечебного воздействия.</w:t>
      </w:r>
    </w:p>
    <w:p w:rsidR="003B4E3C" w:rsidRPr="003B4E3C" w:rsidRDefault="003B4E3C" w:rsidP="003B4E3C">
      <w:pPr>
        <w:shd w:val="clear" w:color="auto" w:fill="FFFFFF"/>
        <w:spacing w:before="122" w:after="0" w:line="240" w:lineRule="auto"/>
        <w:ind w:left="116" w:right="95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Считается, что прослушивание произведений </w:t>
      </w:r>
      <w:r w:rsidRPr="00CA7E75">
        <w:rPr>
          <w:rFonts w:ascii="Verdana" w:eastAsia="Times New Roman" w:hAnsi="Verdana" w:cs="Times New Roman"/>
          <w:b/>
          <w:i/>
          <w:color w:val="C0504D" w:themeColor="accent2"/>
          <w:sz w:val="33"/>
          <w:szCs w:val="33"/>
          <w:lang w:eastAsia="ru-RU"/>
        </w:rPr>
        <w:t xml:space="preserve">Бородина, Шопена, Бетховена 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помогает разобраться в собственных чувствах, лучше познать себя. </w:t>
      </w:r>
      <w:r w:rsidRPr="00CA7E75">
        <w:rPr>
          <w:rFonts w:ascii="Verdana" w:eastAsia="Times New Roman" w:hAnsi="Verdana" w:cs="Times New Roman"/>
          <w:b/>
          <w:i/>
          <w:color w:val="C0504D" w:themeColor="accent2"/>
          <w:sz w:val="33"/>
          <w:szCs w:val="33"/>
          <w:lang w:eastAsia="ru-RU"/>
        </w:rPr>
        <w:t>Симфонии Чайковского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освобождают душу от страданий и неприятных воспоминаний.</w:t>
      </w:r>
    </w:p>
    <w:p w:rsidR="003B4E3C" w:rsidRPr="003B4E3C" w:rsidRDefault="003B4E3C" w:rsidP="003B4E3C">
      <w:pPr>
        <w:shd w:val="clear" w:color="auto" w:fill="FFFFFF"/>
        <w:spacing w:before="100" w:beforeAutospacing="1" w:after="100" w:afterAutospacing="1" w:line="240" w:lineRule="auto"/>
        <w:ind w:right="95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Брамс, медленные произведения Баха и прелюдии Листа помогают преодолеть застенчивость и излишнюю стыдливость, </w:t>
      </w:r>
      <w:r w:rsidRPr="00CA7E75">
        <w:rPr>
          <w:rFonts w:ascii="Verdana" w:eastAsia="Times New Roman" w:hAnsi="Verdana" w:cs="Times New Roman"/>
          <w:b/>
          <w:i/>
          <w:color w:val="C0504D" w:themeColor="accent2"/>
          <w:sz w:val="33"/>
          <w:szCs w:val="33"/>
          <w:lang w:eastAsia="ru-RU"/>
        </w:rPr>
        <w:t>музыка Шостаковича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‒ держать под контролем отрицательные эмоции (злобу, раздражительность). </w:t>
      </w:r>
      <w:r w:rsidRPr="00CA7E75">
        <w:rPr>
          <w:rFonts w:ascii="Verdana" w:eastAsia="Times New Roman" w:hAnsi="Verdana" w:cs="Times New Roman"/>
          <w:b/>
          <w:i/>
          <w:color w:val="C0504D" w:themeColor="accent2"/>
          <w:sz w:val="33"/>
          <w:szCs w:val="33"/>
          <w:lang w:eastAsia="ru-RU"/>
        </w:rPr>
        <w:t>Творения Моцарта и Бизе, танцевальные произведения Штрауса, Кальмана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формируют у человека оптимистическое мироощущение, а слушание концертов для фортепиано с оркестром</w:t>
      </w:r>
      <w:r w:rsidRPr="00CA7E75">
        <w:rPr>
          <w:rFonts w:ascii="Verdana" w:eastAsia="Times New Roman" w:hAnsi="Verdana" w:cs="Times New Roman"/>
          <w:b/>
          <w:i/>
          <w:color w:val="C0504D" w:themeColor="accent2"/>
          <w:sz w:val="33"/>
          <w:szCs w:val="33"/>
          <w:lang w:eastAsia="ru-RU"/>
        </w:rPr>
        <w:t xml:space="preserve"> Шопена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делает отношение окружающему миру более позитивным и радостным.</w:t>
      </w:r>
    </w:p>
    <w:p w:rsidR="003B4E3C" w:rsidRPr="003B4E3C" w:rsidRDefault="003B4E3C" w:rsidP="003B4E3C">
      <w:pPr>
        <w:shd w:val="clear" w:color="auto" w:fill="FFFFFF"/>
        <w:spacing w:before="58" w:after="0" w:line="240" w:lineRule="auto"/>
        <w:ind w:left="116" w:right="95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Согласно другой теории, основным целебным фактором в музыке является </w:t>
      </w:r>
      <w:r w:rsidRPr="00CA7E75">
        <w:rPr>
          <w:rFonts w:ascii="Verdana" w:eastAsia="Times New Roman" w:hAnsi="Verdana" w:cs="Times New Roman"/>
          <w:b/>
          <w:color w:val="1F497D" w:themeColor="text2"/>
          <w:sz w:val="33"/>
          <w:szCs w:val="33"/>
          <w:lang w:eastAsia="ru-RU"/>
        </w:rPr>
        <w:t>ритм.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Ритм считается сердцем музыки, и, по мнению ряда специалистов по музыкотерапии, именно 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lastRenderedPageBreak/>
        <w:t>он лежит в основе ее лечебных свойств. Каждый орган в системе "человек" вибрирует по-своему, и его вибрации совпадают с ритмом энергией вполне определенных звуков и инструментов.</w:t>
      </w:r>
    </w:p>
    <w:p w:rsidR="003B4E3C" w:rsidRPr="00CA7E75" w:rsidRDefault="003B4E3C" w:rsidP="003B4E3C">
      <w:pPr>
        <w:shd w:val="clear" w:color="auto" w:fill="FFFFFF"/>
        <w:spacing w:before="120" w:after="0" w:line="240" w:lineRule="auto"/>
        <w:ind w:left="116" w:right="958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  <w:lang w:eastAsia="ru-RU"/>
        </w:rPr>
      </w:pPr>
      <w:r w:rsidRPr="00CA7E75">
        <w:rPr>
          <w:rFonts w:ascii="Verdana" w:eastAsia="Times New Roman" w:hAnsi="Verdana" w:cs="Times New Roman"/>
          <w:b/>
          <w:i/>
          <w:color w:val="000000"/>
          <w:sz w:val="33"/>
          <w:szCs w:val="33"/>
          <w:lang w:eastAsia="ru-RU"/>
        </w:rPr>
        <w:t>Доказано, что когда функции органа нарушаются, он начинает работать в ином ритме, изменяется частота и сила его вибраций.</w:t>
      </w:r>
    </w:p>
    <w:p w:rsidR="003B4E3C" w:rsidRPr="003B4E3C" w:rsidRDefault="003B4E3C" w:rsidP="003B4E3C">
      <w:pPr>
        <w:shd w:val="clear" w:color="auto" w:fill="FFFFFF"/>
        <w:spacing w:before="120" w:after="0" w:line="240" w:lineRule="auto"/>
        <w:ind w:left="116" w:right="9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Больное сердце ‒ яркий пример. И вот тут на помощь </w:t>
      </w:r>
      <w:r w:rsidRPr="003B4E3C">
        <w:rPr>
          <w:rFonts w:ascii="Verdana" w:eastAsia="Times New Roman" w:hAnsi="Verdana" w:cs="Times New Roman"/>
          <w:color w:val="000000"/>
          <w:spacing w:val="-4"/>
          <w:sz w:val="33"/>
          <w:szCs w:val="33"/>
          <w:lang w:eastAsia="ru-RU"/>
        </w:rPr>
        <w:t>приходит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музыка. Если знать, с каким инструментом в унисон звучит сбившийся с ритма орган, и регулярно слушать исполняемую на ней музыку, ритмы "исцеляющего" инструмента помогут организму человека вновь обрести прежнее "звучание".</w:t>
      </w:r>
    </w:p>
    <w:p w:rsidR="003B4E3C" w:rsidRPr="003B4E3C" w:rsidRDefault="003B4E3C" w:rsidP="003B4E3C">
      <w:pPr>
        <w:shd w:val="clear" w:color="auto" w:fill="FFFFFF"/>
        <w:spacing w:before="121" w:after="0" w:line="240" w:lineRule="auto"/>
        <w:ind w:left="6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Итак, </w:t>
      </w:r>
      <w:r w:rsidRPr="003B4E3C">
        <w:rPr>
          <w:rFonts w:ascii="Verdana" w:eastAsia="Times New Roman" w:hAnsi="Verdana" w:cs="Times New Roman"/>
          <w:b/>
          <w:bCs/>
          <w:i/>
          <w:iCs/>
          <w:color w:val="000000"/>
          <w:sz w:val="33"/>
          <w:szCs w:val="33"/>
          <w:lang w:eastAsia="ru-RU"/>
        </w:rPr>
        <w:t>какой инструмент за что "отвечает"?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Считается, что:</w:t>
      </w:r>
    </w:p>
    <w:p w:rsidR="003B4E3C" w:rsidRPr="003B4E3C" w:rsidRDefault="003B4E3C" w:rsidP="003B4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96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b/>
          <w:bCs/>
          <w:i/>
          <w:iCs/>
          <w:color w:val="4F6128"/>
          <w:sz w:val="33"/>
          <w:szCs w:val="33"/>
          <w:lang w:eastAsia="ru-RU"/>
        </w:rPr>
        <w:t>скрипка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лечит </w:t>
      </w:r>
      <w:r w:rsidRPr="003B4E3C">
        <w:rPr>
          <w:rFonts w:ascii="Verdana" w:eastAsia="Times New Roman" w:hAnsi="Verdana" w:cs="Times New Roman"/>
          <w:color w:val="000000"/>
          <w:spacing w:val="-3"/>
          <w:sz w:val="33"/>
          <w:szCs w:val="33"/>
          <w:lang w:eastAsia="ru-RU"/>
        </w:rPr>
        <w:t>душу,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помогает выйти на </w:t>
      </w:r>
      <w:r w:rsidRPr="003B4E3C">
        <w:rPr>
          <w:rFonts w:ascii="Verdana" w:eastAsia="Times New Roman" w:hAnsi="Verdana" w:cs="Times New Roman"/>
          <w:color w:val="000000"/>
          <w:spacing w:val="-3"/>
          <w:sz w:val="33"/>
          <w:szCs w:val="33"/>
          <w:lang w:eastAsia="ru-RU"/>
        </w:rPr>
        <w:t>путь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самопознания, возбуждает в душе сострадание, готовность к самопожертвованию;</w:t>
      </w:r>
    </w:p>
    <w:p w:rsidR="003B4E3C" w:rsidRPr="003B4E3C" w:rsidRDefault="003B4E3C" w:rsidP="003B4E3C">
      <w:pPr>
        <w:numPr>
          <w:ilvl w:val="0"/>
          <w:numId w:val="2"/>
        </w:numPr>
        <w:shd w:val="clear" w:color="auto" w:fill="FFFFFF"/>
        <w:spacing w:before="1" w:after="0" w:line="240" w:lineRule="auto"/>
        <w:ind w:right="95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b/>
          <w:bCs/>
          <w:i/>
          <w:iCs/>
          <w:color w:val="4F6128"/>
          <w:sz w:val="33"/>
          <w:szCs w:val="33"/>
          <w:lang w:eastAsia="ru-RU"/>
        </w:rPr>
        <w:t>орган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приводит в порядок </w:t>
      </w:r>
      <w:r w:rsidRPr="003B4E3C">
        <w:rPr>
          <w:rFonts w:ascii="Verdana" w:eastAsia="Times New Roman" w:hAnsi="Verdana" w:cs="Times New Roman"/>
          <w:color w:val="000000"/>
          <w:spacing w:val="-3"/>
          <w:sz w:val="33"/>
          <w:szCs w:val="33"/>
          <w:lang w:eastAsia="ru-RU"/>
        </w:rPr>
        <w:t>ум,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гармонизирует </w:t>
      </w:r>
      <w:proofErr w:type="spellStart"/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энергопоток</w:t>
      </w:r>
      <w:proofErr w:type="spellEnd"/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позвоночника, его называют проводником энергии "космос </w:t>
      </w:r>
      <w:r w:rsidRPr="003B4E3C">
        <w:rPr>
          <w:rFonts w:ascii="Verdana" w:eastAsia="Times New Roman" w:hAnsi="Verdana" w:cs="Times New Roman"/>
          <w:color w:val="000000"/>
          <w:spacing w:val="-28"/>
          <w:sz w:val="33"/>
          <w:szCs w:val="33"/>
          <w:lang w:eastAsia="ru-RU"/>
        </w:rPr>
        <w:t>‒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земля ‒ космос";</w:t>
      </w:r>
    </w:p>
    <w:p w:rsidR="003B4E3C" w:rsidRPr="003B4E3C" w:rsidRDefault="003B4E3C" w:rsidP="003B4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b/>
          <w:bCs/>
          <w:i/>
          <w:iCs/>
          <w:color w:val="4F6128"/>
          <w:sz w:val="33"/>
          <w:szCs w:val="33"/>
          <w:lang w:eastAsia="ru-RU"/>
        </w:rPr>
        <w:t>пианино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очищает щитовидную железу;</w:t>
      </w:r>
    </w:p>
    <w:p w:rsidR="003B4E3C" w:rsidRPr="003B4E3C" w:rsidRDefault="003B4E3C" w:rsidP="003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96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b/>
          <w:bCs/>
          <w:i/>
          <w:iCs/>
          <w:color w:val="4F6128"/>
          <w:sz w:val="33"/>
          <w:szCs w:val="33"/>
          <w:lang w:eastAsia="ru-RU"/>
        </w:rPr>
        <w:t>барабан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восстанавливает ритм сердца, приводит в порядок кровеносную систему;</w:t>
      </w:r>
    </w:p>
    <w:p w:rsidR="003B4E3C" w:rsidRPr="003B4E3C" w:rsidRDefault="003B4E3C" w:rsidP="003B4E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b/>
          <w:bCs/>
          <w:i/>
          <w:iCs/>
          <w:color w:val="4F6128"/>
          <w:sz w:val="33"/>
          <w:szCs w:val="33"/>
          <w:lang w:eastAsia="ru-RU"/>
        </w:rPr>
        <w:t>флейта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очищает и расширяет легкие;</w:t>
      </w:r>
    </w:p>
    <w:p w:rsidR="003B4E3C" w:rsidRPr="003B4E3C" w:rsidRDefault="003B4E3C" w:rsidP="003B4E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b/>
          <w:bCs/>
          <w:i/>
          <w:iCs/>
          <w:color w:val="4F6128"/>
          <w:sz w:val="33"/>
          <w:szCs w:val="33"/>
          <w:lang w:eastAsia="ru-RU"/>
        </w:rPr>
        <w:t>арфа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гармонизирует работу сердца;</w:t>
      </w:r>
    </w:p>
    <w:p w:rsidR="003B4E3C" w:rsidRPr="003B4E3C" w:rsidRDefault="003B4E3C" w:rsidP="003B4E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b/>
          <w:bCs/>
          <w:i/>
          <w:iCs/>
          <w:color w:val="4F6128"/>
          <w:sz w:val="33"/>
          <w:szCs w:val="33"/>
          <w:lang w:eastAsia="ru-RU"/>
        </w:rPr>
        <w:t>виолончель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благотворно действует на почки;</w:t>
      </w:r>
    </w:p>
    <w:p w:rsidR="003B4E3C" w:rsidRPr="003B4E3C" w:rsidRDefault="003B4E3C" w:rsidP="003B4E3C">
      <w:pPr>
        <w:numPr>
          <w:ilvl w:val="0"/>
          <w:numId w:val="9"/>
        </w:numPr>
        <w:shd w:val="clear" w:color="auto" w:fill="FFFFFF"/>
        <w:spacing w:before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b/>
          <w:bCs/>
          <w:i/>
          <w:iCs/>
          <w:color w:val="4F6128"/>
          <w:sz w:val="33"/>
          <w:szCs w:val="33"/>
          <w:lang w:eastAsia="ru-RU"/>
        </w:rPr>
        <w:t>цимбалы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"уравновешивают" печень;</w:t>
      </w:r>
    </w:p>
    <w:p w:rsidR="003B4E3C" w:rsidRPr="00CA7E75" w:rsidRDefault="003B4E3C" w:rsidP="003B4E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E3C">
        <w:rPr>
          <w:rFonts w:ascii="Verdana" w:eastAsia="Times New Roman" w:hAnsi="Verdana" w:cs="Times New Roman"/>
          <w:b/>
          <w:bCs/>
          <w:i/>
          <w:iCs/>
          <w:color w:val="4F6128"/>
          <w:sz w:val="33"/>
          <w:szCs w:val="33"/>
          <w:lang w:eastAsia="ru-RU"/>
        </w:rPr>
        <w:t>баян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и </w:t>
      </w:r>
      <w:r w:rsidRPr="003B4E3C">
        <w:rPr>
          <w:rFonts w:ascii="Verdana" w:eastAsia="Times New Roman" w:hAnsi="Verdana" w:cs="Times New Roman"/>
          <w:b/>
          <w:bCs/>
          <w:i/>
          <w:iCs/>
          <w:color w:val="4F6128"/>
          <w:sz w:val="33"/>
          <w:szCs w:val="33"/>
          <w:lang w:eastAsia="ru-RU"/>
        </w:rPr>
        <w:t>аккордеон </w:t>
      </w:r>
      <w:r w:rsidRPr="003B4E3C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активизируют работу брюшной полости</w:t>
      </w:r>
    </w:p>
    <w:p w:rsidR="00CA7E75" w:rsidRPr="00CA7E75" w:rsidRDefault="00CA7E75" w:rsidP="00CA7E7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1F497D" w:themeColor="text2"/>
          <w:sz w:val="16"/>
          <w:szCs w:val="16"/>
          <w:lang w:eastAsia="ru-RU"/>
        </w:rPr>
      </w:pPr>
      <w:r w:rsidRPr="00CA7E75">
        <w:rPr>
          <w:rFonts w:ascii="Verdana" w:eastAsia="Times New Roman" w:hAnsi="Verdana" w:cs="Times New Roman"/>
          <w:b/>
          <w:bCs/>
          <w:i/>
          <w:iCs/>
          <w:color w:val="1F497D" w:themeColor="text2"/>
          <w:sz w:val="33"/>
          <w:szCs w:val="33"/>
          <w:lang w:eastAsia="ru-RU"/>
        </w:rPr>
        <w:t>БУДЬТЕ ЗДОРОВЫ!</w:t>
      </w:r>
    </w:p>
    <w:p w:rsidR="00103E11" w:rsidRDefault="00103E11"/>
    <w:sectPr w:rsidR="00103E11" w:rsidSect="00CA7E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C4"/>
    <w:multiLevelType w:val="multilevel"/>
    <w:tmpl w:val="B6B8314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4E3C"/>
    <w:rsid w:val="00103E11"/>
    <w:rsid w:val="003B4E3C"/>
    <w:rsid w:val="007B74F1"/>
    <w:rsid w:val="00CA7E75"/>
    <w:rsid w:val="00E97269"/>
    <w:rsid w:val="00F4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B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4E3C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3B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B4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Марина</cp:lastModifiedBy>
  <cp:revision>3</cp:revision>
  <cp:lastPrinted>2019-11-08T09:00:00Z</cp:lastPrinted>
  <dcterms:created xsi:type="dcterms:W3CDTF">2019-10-17T13:54:00Z</dcterms:created>
  <dcterms:modified xsi:type="dcterms:W3CDTF">2019-11-08T09:01:00Z</dcterms:modified>
</cp:coreProperties>
</file>