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0" w:rsidRPr="00D80369" w:rsidRDefault="003848F0" w:rsidP="003848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Возрастные особенности</w:t>
      </w:r>
      <w:r w:rsidRPr="00D80369">
        <w:rPr>
          <w:rFonts w:ascii="Times New Roman" w:hAnsi="Times New Roman" w:cs="Times New Roman"/>
          <w:b/>
          <w:sz w:val="28"/>
          <w:szCs w:val="24"/>
        </w:rPr>
        <w:t xml:space="preserve"> развития детей раннего возраста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Младенчество и ранний возраст. Период раннего детства имеет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качественных физиологических и психических особенностей, которые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создания специальных условий для развития детей этого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Помимо того что период раннего детства — один из самых насыщенных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познавательном аспекте из всех возрастных периодов, в настоящее время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заметная акселерация развития, которая отражается на результатах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раннего возраста. Многие дети имеют более высокие показатели уже к моменту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рождения, раньше начинаются процессы прорезывания зубов, хождения, говорения.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69">
        <w:rPr>
          <w:rFonts w:ascii="Times New Roman" w:hAnsi="Times New Roman" w:cs="Times New Roman"/>
          <w:sz w:val="24"/>
          <w:szCs w:val="24"/>
        </w:rPr>
        <w:t>Опережающим</w:t>
      </w:r>
      <w:proofErr w:type="gramEnd"/>
      <w:r w:rsidRPr="00D80369">
        <w:rPr>
          <w:rFonts w:ascii="Times New Roman" w:hAnsi="Times New Roman" w:cs="Times New Roman"/>
          <w:sz w:val="24"/>
          <w:szCs w:val="24"/>
        </w:rPr>
        <w:t xml:space="preserve"> отмечается и социальное развитие, значительно раньше отмечается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кризис трех лет.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Повышенная ранимость организма ребенка, недостаточная морфологическая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функциональная зрелость органов и систем (быстрый темп развития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весьма неблагоприятном фоне — при незрелости психофизиологических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организма, а это повышает ранимость). Малыши в большей степени подвержены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заболеваниям из-за несовершенства деятельности внутренних органов, высокого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уровня утомляемости, им трудно переключиться с одной деятельности на другую,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соответственно, доминантой становится процесс возбуждения и как следствие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неустойчивое эмоциональное состояние.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Взаимосвязь  физического  и  психического  развития  —  это 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закономерность, присущая любому возрасту, но в раннем детстве она проявляется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особенно ярко, потому что в этот период происходит становление всех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организма.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Именно в раннем детстве учеными отмечается наиболее прочная связь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зависимость умственного и социального развития от физического состояния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настроения ребенка (например: ухудшение здоровья отражается на отношении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окружающему; снижается восприимчивость, притупляется ориентировочная реакция,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дети теряют приобретенные умения: речевые, двигательные, социальные). Яркая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специфика психофизиологических и индивидуальных различий (особенно в раннем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возрасте важно учитывать индивидуальные, психофизиологические различия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уровень активности, регулярность биоритмов, степень комфортности при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любого  вида;  настроение,  интенсивность  реакций,  порог  чувствительности,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отвлекаемость, упорство и внимание).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Этому  возрасту  свойственно  удовлетворение  ребенком 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психофизиологических потребностей: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— сенсомоторной потребности;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— потребности в эмоциональном контакте;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— потребности во взаимодействии и общении со взрослыми (контактное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общение в 2—3 месяца; познавательное общение в 3—10 месяцев; вербальн</w:t>
      </w:r>
      <w:proofErr w:type="gramStart"/>
      <w:r w:rsidRPr="00D80369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невербальное общение в 10 месяцев—1,5 года; игровое и деловое общение в 1,5—3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года).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Специфичностью проявления нервных процессов у ребенка являются: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— легкость выработки условных рефлексов, но при этом же — сложность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изменения;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— повышенная эмоциональная возбудимость;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— сложность переключения процессов возбуждения и торможения;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— повышенная эмоциональная утомляемость.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Развитие детей раннего возраста имеет свою неповторимую специфику,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выражается в тесной взаимосвязи физиологических и психологических компонентов.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На третьем году жизни ребенок вырастает в среднем на 7—8 см, прибавка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весе составляет 2—2,5 кг. Дети активно овладевают разнообразными движениями.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Растущие двигательные возможности позволяют детям более активно 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окружающим миром, познавать свойства и качества предметов, осваивать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способы действий, но при этом малыши еще не способны постоянно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свои движения. Поэтому воспитателю необходимо проявлять повышенное внимание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действиям детей, оберегать их от неосторожных движений, приучать к безопасному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в среде сверстников.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Организм  младших  дошкольников  недостаточно  окреп.  Дети 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подвергаются инфекциям. Особенно часто страдают их верхние дыхательные пути,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как объем легких ребенка пока небольшой и малыш вынужден делать частые вдохи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выдохи. Эти особенности детей воспитателю надо постоянно иметь в виду: следить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чистотой воздуха в помещении, за правильным дыханием детей (через нос, а не ртом)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на прогулке, во время ходьбы и подвижных игр.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lastRenderedPageBreak/>
        <w:t>В младшем возрасте интенсивно развиваются структуры и функции 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мозга ребенка, что расширяет его возможности в познании окружающего мира.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детей этого возраста характерно наглядно-действенное и наглядно-образное мышление.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Дети «мыслят руками»: не столько размышляют, сколько непосредственно действуют.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Чем более разнообразно использует ребенок способы чувственного познания,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полнее его восприятие, тоньше ощущения, ярче эмоции, а значит, тем отчетливее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становятся его представления о мире и успешнее деятельность.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На третьем году жизни заметно возрастает речевая активность детей,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начинают проявлять живой интерес к слову. Это обнаруживается в 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высказываниях и вопросах, а также в игре словами. Малыши изменяют слова,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придумывают новые, которых нет в речи взрослых; идет быстрое освоение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>грамматических форм.</w:t>
      </w:r>
    </w:p>
    <w:p w:rsidR="003848F0" w:rsidRPr="00D80369" w:rsidRDefault="003848F0" w:rsidP="0038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69">
        <w:rPr>
          <w:rFonts w:ascii="Times New Roman" w:hAnsi="Times New Roman" w:cs="Times New Roman"/>
          <w:sz w:val="24"/>
          <w:szCs w:val="24"/>
        </w:rPr>
        <w:t xml:space="preserve">Под влиянием общения </w:t>
      </w:r>
      <w:proofErr w:type="gramStart"/>
      <w:r w:rsidRPr="00D8036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0369">
        <w:rPr>
          <w:rFonts w:ascii="Times New Roman" w:hAnsi="Times New Roman" w:cs="Times New Roman"/>
          <w:sz w:val="24"/>
          <w:szCs w:val="24"/>
        </w:rPr>
        <w:t xml:space="preserve"> взрослыми, речевых игр и упражнений к трем годам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ребенок начинает успешно использовать простые и распространенные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 xml:space="preserve">воспроизводить небольшие стишки и </w:t>
      </w:r>
      <w:proofErr w:type="spellStart"/>
      <w:r w:rsidRPr="00D8036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80369">
        <w:rPr>
          <w:rFonts w:ascii="Times New Roman" w:hAnsi="Times New Roman" w:cs="Times New Roman"/>
          <w:sz w:val="24"/>
          <w:szCs w:val="24"/>
        </w:rPr>
        <w:t>, отвечать на вопросы.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развитие речи имеет огромное значение для умственного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C32189" w:rsidRDefault="003848F0" w:rsidP="003848F0">
      <w:r w:rsidRPr="00D80369">
        <w:rPr>
          <w:rFonts w:ascii="Times New Roman" w:hAnsi="Times New Roman" w:cs="Times New Roman"/>
          <w:sz w:val="24"/>
          <w:szCs w:val="24"/>
        </w:rPr>
        <w:t>Общение детей с воспитателем постоянно обогащается и развивается. Это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эмоциональное  общение  (обмен  положительными  эмоциями),  и  деловое,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сопровождающее совместную деятельность взрослого и ребенка, а кроме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познавательное общение. Дети могут спокойно, не мешая друг другу, играть рядом,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объединяться в игре с общей игрушкой, развивать несложный игровой сюжет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нескольких взаимосвязанных по смыслу эпизодов, выполнять вместе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369">
        <w:rPr>
          <w:rFonts w:ascii="Times New Roman" w:hAnsi="Times New Roman" w:cs="Times New Roman"/>
          <w:sz w:val="24"/>
          <w:szCs w:val="24"/>
        </w:rPr>
        <w:t>поручения.</w:t>
      </w:r>
    </w:p>
    <w:sectPr w:rsidR="00C32189" w:rsidSect="00384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8F0"/>
    <w:rsid w:val="001161E9"/>
    <w:rsid w:val="002F7738"/>
    <w:rsid w:val="0038178C"/>
    <w:rsid w:val="003848F0"/>
    <w:rsid w:val="003C08CF"/>
    <w:rsid w:val="00557896"/>
    <w:rsid w:val="005B7D96"/>
    <w:rsid w:val="00822BD9"/>
    <w:rsid w:val="008237FB"/>
    <w:rsid w:val="00831171"/>
    <w:rsid w:val="008A4F06"/>
    <w:rsid w:val="00A04461"/>
    <w:rsid w:val="00B779C3"/>
    <w:rsid w:val="00BD4BC5"/>
    <w:rsid w:val="00C32189"/>
    <w:rsid w:val="00C8710B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2</cp:revision>
  <dcterms:created xsi:type="dcterms:W3CDTF">2020-12-25T07:44:00Z</dcterms:created>
  <dcterms:modified xsi:type="dcterms:W3CDTF">2020-12-25T07:44:00Z</dcterms:modified>
</cp:coreProperties>
</file>