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E0" w:rsidRDefault="00C16BE0" w:rsidP="00C16BE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Возрастные особенности воспитанников старшей группы</w:t>
      </w:r>
    </w:p>
    <w:p w:rsidR="00C16BE0" w:rsidRDefault="00C16BE0" w:rsidP="00C16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дошкольный возраст (5—6 лет). Ребенок 5—6 лет стремится познать себя и другого человека как представителя общества, постепенно начинает осознавать связи и зависимости в социальном поведении и взаимоотношениях людей.</w:t>
      </w:r>
    </w:p>
    <w:p w:rsidR="00C16BE0" w:rsidRDefault="00C16BE0" w:rsidP="00C16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возрасте в поведении дошкольников происходят качественные изменения — формируется возможность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дети начинают предъявлять к себе те требования, которые раньше предъявлялись им взрослыми. Так, они могут, не отвлекаясь на более интересные дела, доводить до конца малопривлекательную работу (убирать игрушки, наводить порядок в комнате и т. п.). Это становится возможным благодаря  осознанию  детьми  общепринятых  норм  и  правил  поведения  и</w:t>
      </w:r>
    </w:p>
    <w:p w:rsidR="00C16BE0" w:rsidRDefault="00C16BE0" w:rsidP="00C16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обязательности их выполнения.</w:t>
      </w:r>
    </w:p>
    <w:p w:rsidR="00C16BE0" w:rsidRDefault="00C16BE0" w:rsidP="00C16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 от 5 до 6 лет происходят изменения в представлениях ребенка о себе. Эти представления начинают включать не только характеристики, которыми ребенок наделяет себя настоящего в данный отрезок времени, но и качества, которыми он хотел бы или, наоборот, не хотел бы обладать в будущем («Я хочу быть таким, как Человек</w:t>
      </w:r>
      <w:r w:rsidR="001C0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Паук», «Я буду как принцесса» и т. п.). В них проявляются усваиваемые детьми этические нормы. В этом возрасте дети в значительной степени ориентированы на</w:t>
      </w:r>
      <w:r w:rsidR="001C0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сверстников, большую часть времени проводят с ними в совместных играх и беседах, их оценки и мнения становятся существенными для них. Повышается избирательность и устойчивость взаимоотношений с ровесниками. Свои предпочтения дети объясняют успешностью того или иного ребенка в игре.</w:t>
      </w:r>
    </w:p>
    <w:p w:rsidR="00C16BE0" w:rsidRDefault="00C16BE0" w:rsidP="00C16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возрасте дети имеют дифференцированное представление о своей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принадлежности по существенным признакам (женские и мужские качества, особенности проявления чувств, эмоций, специфика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поведения). Значительные изменения происходят в игровом взаимодействии, в котором существенное место начинает занимать совместное обсуждение правил игры. При распределении детьми этого возраста ролей для игры можно иногда наблюдать и попытки совместного решения проблем («Кто будет…»). Вместе с тем согласование действий, распределение обязанностей у детей чаще всего возникают еще по ходу самой игры. Усложняется игровое пространство (например, в игре «Театр» выделяются сцена и гримерная). Игровые действия становятся разнообразными.</w:t>
      </w:r>
    </w:p>
    <w:p w:rsidR="00C16BE0" w:rsidRDefault="00C16BE0" w:rsidP="00C16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 игры 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 </w:t>
      </w:r>
    </w:p>
    <w:p w:rsidR="00C16BE0" w:rsidRDefault="00C16BE0" w:rsidP="00C16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совершенной становится крупная моторика. Ребенок этого возраста способен к освоению сложных движений: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Уже наблюдаются различия в движениях мальчиков и девочек (у мальчиков — более порывистые, у девочек — мягкие, плавные, уравновешенные), в общей конфигурации тела в зависимости от пола ребенка.</w:t>
      </w:r>
    </w:p>
    <w:p w:rsidR="00C16BE0" w:rsidRDefault="00C16BE0" w:rsidP="00C16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пяти годам дети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 Ребенок этого возраста уже хорошо знает основные цвета и имеет представления об оттенках (например, может показать два оттенка одного цвета — светло-красный и темно-красный). Дети шестого года жизни могут рассказать, чем отличаются геометрические фигуры друг от друга. Для них не составит труда сопоставить между собой по величине большое количество предметов: например, расставить по порядку 7—10 тарелок разной величины и разложить к ним соответствующее количество ложек разного размера. Возрастает способность ребенка ориентироваться в пространстве. </w:t>
      </w:r>
    </w:p>
    <w:p w:rsidR="00C16BE0" w:rsidRDefault="00C16BE0" w:rsidP="00C16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 детей становится более устойчивым и произвольным. Они могут заниматься не очень привлекательным, но нужным делом в течение 20—25 минут вместе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взрослым. Ребенок этого возраста уже способен действовать по правилу, которое задается взрослым. Объем памяти изменяется не существенно, улучшается ее устойчивость. При этом для запоминания дети уже могут использовать несложные приемы и средства.</w:t>
      </w:r>
    </w:p>
    <w:p w:rsidR="00C16BE0" w:rsidRDefault="00C16BE0" w:rsidP="00C16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5—6 лет ведущее значение приобретает наглядно-образное мышление, которое позволяет ребенку решать более сложные задачи с использованием обобщенных наглядных средств (схем, чертежей и пр.) и представлений о свойствах различных предметов и явлений. Возраст 5—6 лет можно </w:t>
      </w:r>
      <w:r>
        <w:rPr>
          <w:rFonts w:ascii="Times New Roman" w:hAnsi="Times New Roman" w:cs="Times New Roman"/>
          <w:sz w:val="24"/>
          <w:szCs w:val="24"/>
        </w:rPr>
        <w:lastRenderedPageBreak/>
        <w:t>охарактеризовать как возраст овладения ребенком активным (продуктивным) воображением, которое начинает приобретать самостоятельность, отделяясь от практической деятельности и предваряя ее. Образы воображения значительно полнее и точнее воспроизводят действительность.</w:t>
      </w:r>
    </w:p>
    <w:p w:rsidR="00C16BE0" w:rsidRDefault="00C16BE0" w:rsidP="00C16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четко начинает различать действительное и вымышленное. Действия воображения — создание и воплощение замысла — начинают складываться первоначально в игре. Это проявляется в том, что прежде игры рождаются ее замысел и сюжет. Постепенно дети приобретают способность действовать по предварительному замыслу в конструировании и рисовании. На шестом году жизни ребенка происходят важные изменения в развитии речи. Для детей этого возраста становится нормой правильное произношение звуков. Дети начинают употреблять обобщающие слова, синонимы, антонимы, оттенки значений слов,  многозначные  слова.  Словарь  детей  также  активно  пополняется</w:t>
      </w:r>
    </w:p>
    <w:p w:rsidR="00C16BE0" w:rsidRDefault="00C16BE0" w:rsidP="00C16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существительными, обозначающими названия профессий, социальных учреждений (библиотека, почта, универсам, спортивный клуб и т. д.), глаголами, обозначающими трудовые действия людей разных профессий, прилагательными и наречиями, отражающими  качество  действий,  отношение  людей  к  профессиональной деятельности.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учатся самостоятельно строить игровые и деловые диалоги,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</w:t>
      </w:r>
    </w:p>
    <w:p w:rsidR="00C16BE0" w:rsidRDefault="00C16BE0" w:rsidP="00C16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 чтения ребенка 5—6 лет пополняется произведениями разнообразной тематики, в том числе связанной с проблемами семьи, взаимоотношений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взрослыми, сверстниками, с историей страны. Он способен удерживать в памяти большой объем информации, ему доступно чтение с продолжением. Повышаются возможности безопасности жизнедеятельности ребенка 5—6 лет. Это связано с ростом осознанности и произвольности поведения, преодолением эгоцентрической позиции (ребенок становится способным встать на позицию другого). Развивается прогностическая функция мышления, что позволяет ребенку видеть перспективу событий, предвидеть (предвосхищать) близкие и отдаленные последствия собственных действий и поступков и действий и поступков других людей. В старшем дошкольном возрасте освоенные ранее виды детского труда выполняются качественно, быстро, осознанно. Становится возможным освоение детьми разных видов ручного труда. В  процессе  восприятия  художественных  произведений,  произведений музыкального и изобразительного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эстетической оценки. Они эмоционально откликаются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произведения искусства, в которых переданы понятные им чувства и отношения,</w:t>
      </w:r>
    </w:p>
    <w:p w:rsidR="00C16BE0" w:rsidRDefault="00C16BE0" w:rsidP="00C16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различные эмоциональные состояния людей, животных, борьба добра со злом. Совершенствуется качество музыкальной деятельности. Творческие проявления становятся более осознанными и направленными (образ, средства выразительности продумываются и сознательно подбираются детьми).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продуктивной деятельности дети также могут изобразить задуманное (замысел ведет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собой изображение).</w:t>
      </w:r>
    </w:p>
    <w:p w:rsidR="00C16BE0" w:rsidRDefault="00C16BE0" w:rsidP="00C16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BE0" w:rsidRDefault="00C16BE0" w:rsidP="00C16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BE0" w:rsidRDefault="00C16BE0" w:rsidP="00C16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BE0" w:rsidRDefault="00C16BE0" w:rsidP="00C16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BE0" w:rsidRDefault="00C16BE0" w:rsidP="00C16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BE0" w:rsidRDefault="00C16BE0" w:rsidP="00C16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BE0" w:rsidRDefault="00C16BE0" w:rsidP="00C16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BE0" w:rsidRDefault="00C16BE0" w:rsidP="00C16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189" w:rsidRDefault="00C32189"/>
    <w:sectPr w:rsidR="00C32189" w:rsidSect="00C16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6BE0"/>
    <w:rsid w:val="001161E9"/>
    <w:rsid w:val="001C0448"/>
    <w:rsid w:val="002F7738"/>
    <w:rsid w:val="0038178C"/>
    <w:rsid w:val="003C08CF"/>
    <w:rsid w:val="0053062D"/>
    <w:rsid w:val="005B7D96"/>
    <w:rsid w:val="008237FB"/>
    <w:rsid w:val="00831171"/>
    <w:rsid w:val="008A4F06"/>
    <w:rsid w:val="00A04461"/>
    <w:rsid w:val="00B779C3"/>
    <w:rsid w:val="00BD4BC5"/>
    <w:rsid w:val="00C16BE0"/>
    <w:rsid w:val="00C32189"/>
    <w:rsid w:val="00C8710B"/>
    <w:rsid w:val="00D0418C"/>
    <w:rsid w:val="00D72EBD"/>
    <w:rsid w:val="00E2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1124</Words>
  <Characters>6408</Characters>
  <Application>Microsoft Office Word</Application>
  <DocSecurity>0</DocSecurity>
  <Lines>53</Lines>
  <Paragraphs>15</Paragraphs>
  <ScaleCrop>false</ScaleCrop>
  <Company>Microsoft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4</cp:revision>
  <dcterms:created xsi:type="dcterms:W3CDTF">2020-12-25T07:56:00Z</dcterms:created>
  <dcterms:modified xsi:type="dcterms:W3CDTF">2020-12-25T08:00:00Z</dcterms:modified>
</cp:coreProperties>
</file>