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87C" w:rsidRDefault="00D0587C" w:rsidP="00D0587C">
      <w:pPr>
        <w:ind w:firstLine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МКДОУ «Введенский детский сад общеразвивающего вида №3»</w:t>
      </w:r>
    </w:p>
    <w:p w:rsidR="00D0587C" w:rsidRPr="00D0587C" w:rsidRDefault="00D0587C" w:rsidP="00D0587C">
      <w:pPr>
        <w:pStyle w:val="a3"/>
        <w:shd w:val="clear" w:color="auto" w:fill="FFFFFF"/>
        <w:spacing w:before="0" w:beforeAutospacing="0" w:after="125" w:afterAutospacing="0"/>
        <w:ind w:firstLine="284"/>
        <w:jc w:val="center"/>
        <w:rPr>
          <w:rFonts w:ascii="Arial" w:hAnsi="Arial" w:cs="Arial"/>
          <w:color w:val="333333"/>
        </w:rPr>
      </w:pPr>
      <w:r w:rsidRPr="00D0587C">
        <w:rPr>
          <w:rFonts w:ascii="Arial" w:hAnsi="Arial" w:cs="Arial"/>
          <w:color w:val="333333"/>
        </w:rPr>
        <w:t>Консультация для родителей:</w:t>
      </w:r>
    </w:p>
    <w:p w:rsidR="00D0587C" w:rsidRPr="00D0587C" w:rsidRDefault="00D0587C" w:rsidP="00D0587C">
      <w:pPr>
        <w:pStyle w:val="a3"/>
        <w:shd w:val="clear" w:color="auto" w:fill="FFFFFF"/>
        <w:spacing w:before="0" w:beforeAutospacing="0" w:after="125" w:afterAutospacing="0"/>
        <w:ind w:firstLine="284"/>
        <w:jc w:val="center"/>
        <w:rPr>
          <w:rFonts w:ascii="Arial" w:hAnsi="Arial" w:cs="Arial"/>
          <w:color w:val="333333"/>
          <w:sz w:val="40"/>
          <w:szCs w:val="40"/>
        </w:rPr>
      </w:pPr>
      <w:r w:rsidRPr="00D0587C">
        <w:rPr>
          <w:rFonts w:ascii="Arial" w:hAnsi="Arial" w:cs="Arial"/>
          <w:color w:val="333333"/>
          <w:sz w:val="40"/>
          <w:szCs w:val="40"/>
        </w:rPr>
        <w:t>"Будьте здоровы! "</w:t>
      </w:r>
    </w:p>
    <w:p w:rsidR="00D0587C" w:rsidRPr="00D0587C" w:rsidRDefault="00D0587C" w:rsidP="00D0587C">
      <w:pPr>
        <w:pStyle w:val="a3"/>
        <w:shd w:val="clear" w:color="auto" w:fill="FFFFFF"/>
        <w:spacing w:before="0" w:beforeAutospacing="0" w:after="125" w:afterAutospacing="0"/>
        <w:ind w:firstLine="284"/>
        <w:rPr>
          <w:rFonts w:ascii="Arial" w:hAnsi="Arial" w:cs="Arial"/>
          <w:color w:val="333333"/>
        </w:rPr>
      </w:pPr>
      <w:r w:rsidRPr="00D0587C">
        <w:rPr>
          <w:rFonts w:ascii="Arial" w:hAnsi="Arial" w:cs="Arial"/>
          <w:color w:val="333333"/>
        </w:rPr>
        <w:t>Когда следует начинать занятия физкультурой с ребёнком? Ответ прост "чем раньше, тем лучше! " О физическом развитии ребёнка необходимо заботиться ещё до его рождения. Так что, уважаемые мамы и папы, у вас есть шанс сделать первый шаг, на пути оздоровления своих детей средствами физической культуры.</w:t>
      </w:r>
    </w:p>
    <w:p w:rsidR="00D0587C" w:rsidRPr="00D0587C" w:rsidRDefault="00D0587C" w:rsidP="00D0587C">
      <w:pPr>
        <w:pStyle w:val="a3"/>
        <w:shd w:val="clear" w:color="auto" w:fill="FFFFFF"/>
        <w:spacing w:before="0" w:beforeAutospacing="0" w:after="125" w:afterAutospacing="0"/>
        <w:ind w:firstLine="284"/>
        <w:jc w:val="center"/>
        <w:rPr>
          <w:rFonts w:ascii="Arial" w:hAnsi="Arial" w:cs="Arial"/>
          <w:color w:val="333333"/>
        </w:rPr>
      </w:pPr>
      <w:r w:rsidRPr="00D0587C">
        <w:rPr>
          <w:rFonts w:ascii="Arial" w:hAnsi="Arial" w:cs="Arial"/>
          <w:b/>
          <w:bCs/>
          <w:color w:val="333333"/>
        </w:rPr>
        <w:t>С чего начинать?</w:t>
      </w:r>
    </w:p>
    <w:p w:rsidR="00D0587C" w:rsidRPr="00D0587C" w:rsidRDefault="00D0587C" w:rsidP="00D0587C">
      <w:pPr>
        <w:pStyle w:val="a3"/>
        <w:shd w:val="clear" w:color="auto" w:fill="FFFFFF"/>
        <w:spacing w:before="0" w:beforeAutospacing="0" w:after="125" w:afterAutospacing="0"/>
        <w:ind w:firstLine="284"/>
        <w:rPr>
          <w:rFonts w:ascii="Arial" w:hAnsi="Arial" w:cs="Arial"/>
          <w:color w:val="333333"/>
        </w:rPr>
      </w:pPr>
      <w:r w:rsidRPr="00D0587C">
        <w:rPr>
          <w:rFonts w:ascii="Arial" w:hAnsi="Arial" w:cs="Arial"/>
          <w:color w:val="333333"/>
        </w:rPr>
        <w:t>Для начала нужно определить возможности и способности вашего ребёнка. К трём годам ребёнок должен бегать со свободными, естественными движениями руками по прямой, подпрыгивать на двух ногах. К семи годам, ребёнок уже должен уметь быстро и легко бегать между предметами, по ограниченной площади, с препятствиями, спиной вперёд, в умеренном темпе, в чередовании с ходьбой. Прыгать через скакалку, в длину с места и с разбега, в высоту с разбега. Оценку результатов можно определить по существующим нормативам.</w:t>
      </w:r>
    </w:p>
    <w:p w:rsidR="00D0587C" w:rsidRPr="00D0587C" w:rsidRDefault="00D0587C" w:rsidP="00D0587C">
      <w:pPr>
        <w:pStyle w:val="a3"/>
        <w:shd w:val="clear" w:color="auto" w:fill="FFFFFF"/>
        <w:spacing w:before="0" w:beforeAutospacing="0" w:after="125" w:afterAutospacing="0"/>
        <w:ind w:firstLine="284"/>
        <w:rPr>
          <w:rFonts w:ascii="Arial" w:hAnsi="Arial" w:cs="Arial"/>
          <w:color w:val="333333"/>
        </w:rPr>
      </w:pPr>
      <w:r w:rsidRPr="00D0587C">
        <w:rPr>
          <w:rFonts w:ascii="Arial" w:hAnsi="Arial" w:cs="Arial"/>
          <w:color w:val="333333"/>
        </w:rPr>
        <w:t>Ребёнка дошкольного возраста можно учить плавать, кататься на двухколёсном велосипеде, самокате, играть в баскетбол, футбол, бадминтон, ручной мяч, т. е. всему тому, что ему интересно и не противопоказано в дошкольном возрасте.</w:t>
      </w:r>
    </w:p>
    <w:p w:rsidR="00D0587C" w:rsidRPr="00D0587C" w:rsidRDefault="00D0587C" w:rsidP="00D0587C">
      <w:pPr>
        <w:pStyle w:val="a3"/>
        <w:shd w:val="clear" w:color="auto" w:fill="FFFFFF"/>
        <w:spacing w:before="0" w:beforeAutospacing="0" w:after="125" w:afterAutospacing="0"/>
        <w:ind w:firstLine="284"/>
        <w:jc w:val="center"/>
        <w:rPr>
          <w:rFonts w:ascii="Arial" w:hAnsi="Arial" w:cs="Arial"/>
          <w:color w:val="333333"/>
        </w:rPr>
      </w:pPr>
      <w:r w:rsidRPr="00D0587C">
        <w:rPr>
          <w:rFonts w:ascii="Arial" w:hAnsi="Arial" w:cs="Arial"/>
          <w:b/>
          <w:bCs/>
          <w:color w:val="333333"/>
        </w:rPr>
        <w:t>Родители в данном случае – лучший пример для ребёнка!</w:t>
      </w:r>
    </w:p>
    <w:p w:rsidR="00D0587C" w:rsidRPr="00D0587C" w:rsidRDefault="00D0587C" w:rsidP="00D0587C">
      <w:pPr>
        <w:pStyle w:val="a3"/>
        <w:shd w:val="clear" w:color="auto" w:fill="FFFFFF"/>
        <w:spacing w:before="0" w:beforeAutospacing="0" w:after="125" w:afterAutospacing="0"/>
        <w:ind w:firstLine="284"/>
        <w:rPr>
          <w:rFonts w:ascii="Arial" w:hAnsi="Arial" w:cs="Arial"/>
          <w:color w:val="333333"/>
        </w:rPr>
      </w:pPr>
      <w:r w:rsidRPr="00D0587C">
        <w:rPr>
          <w:rFonts w:ascii="Arial" w:hAnsi="Arial" w:cs="Arial"/>
          <w:color w:val="333333"/>
        </w:rPr>
        <w:t>В силу большой подражательности детей дошкольного возраста велика роль постоянного примера окружающих его взрослых, в данном случае - родителей. Поэтому если вы своим положительным отношением, справедливой оценкой будете пробуждать в ребёнке желание заниматься физкультурой, то очень скоро увидите результаты его физических возможностей. И, опираясь на заинтересованность, нужно закрепить стремление вашего ребёнка к активной деятельности. Положительный пример существенно влияет на формирование у ребёнка, стремление заниматься физкультурой.</w:t>
      </w:r>
    </w:p>
    <w:p w:rsidR="00D0587C" w:rsidRPr="00D0587C" w:rsidRDefault="00D0587C" w:rsidP="00D0587C">
      <w:pPr>
        <w:pStyle w:val="a3"/>
        <w:shd w:val="clear" w:color="auto" w:fill="FFFFFF"/>
        <w:spacing w:before="0" w:beforeAutospacing="0" w:after="125" w:afterAutospacing="0"/>
        <w:ind w:firstLine="284"/>
        <w:rPr>
          <w:rFonts w:ascii="Arial" w:hAnsi="Arial" w:cs="Arial"/>
          <w:color w:val="333333"/>
        </w:rPr>
      </w:pPr>
      <w:r w:rsidRPr="00D0587C">
        <w:rPr>
          <w:rFonts w:ascii="Arial" w:hAnsi="Arial" w:cs="Arial"/>
          <w:color w:val="333333"/>
        </w:rPr>
        <w:t>У некоторых детей рано проявляются способности к координации движений, умение быстро овладевать навыками движений, чувство ритма, прыгучесть. Нередко возникает стойкое желание заниматься только теми упражнениями, которые лучше всего получаются. Роль взрослого - помогать развить, как можно больше физических качеств. Но обязательно нужно помнить о том, что нельзя ребёнка заставлять выполнять то, что ему не нравится!</w:t>
      </w:r>
    </w:p>
    <w:p w:rsidR="00D0587C" w:rsidRPr="00D0587C" w:rsidRDefault="00D0587C" w:rsidP="00D0587C">
      <w:pPr>
        <w:pStyle w:val="a3"/>
        <w:shd w:val="clear" w:color="auto" w:fill="FFFFFF"/>
        <w:spacing w:before="0" w:beforeAutospacing="0" w:after="125" w:afterAutospacing="0"/>
        <w:ind w:firstLine="284"/>
        <w:rPr>
          <w:rFonts w:ascii="Arial" w:hAnsi="Arial" w:cs="Arial"/>
          <w:color w:val="333333"/>
        </w:rPr>
      </w:pPr>
      <w:r w:rsidRPr="00D0587C">
        <w:rPr>
          <w:rFonts w:ascii="Arial" w:hAnsi="Arial" w:cs="Arial"/>
          <w:color w:val="333333"/>
        </w:rPr>
        <w:t>С детьми до семи лет, физкультура должна быть игровая. Если хотите, чтобы ваш ребёнок был здоров и счастлив, играйте с ним! Только в игре дошкольник может выдержать достаточно продолжительные нагрузки, без лишних волевых усилий. Если с года до пяти-шести лет ребёнка интересует сам процесс движения, то с шести лет у него появляется интерес к результату. Хвалите своего ребёнка за любые достижения, радуйтесь новым удачам!</w:t>
      </w:r>
    </w:p>
    <w:p w:rsidR="00D0587C" w:rsidRPr="00D0587C" w:rsidRDefault="00D0587C" w:rsidP="00D0587C">
      <w:pPr>
        <w:pStyle w:val="a3"/>
        <w:shd w:val="clear" w:color="auto" w:fill="FFFFFF"/>
        <w:spacing w:before="0" w:beforeAutospacing="0" w:after="125" w:afterAutospacing="0"/>
        <w:ind w:firstLine="284"/>
        <w:jc w:val="center"/>
        <w:rPr>
          <w:rFonts w:ascii="Arial" w:hAnsi="Arial" w:cs="Arial"/>
          <w:color w:val="333333"/>
          <w:sz w:val="36"/>
          <w:szCs w:val="36"/>
        </w:rPr>
      </w:pPr>
      <w:r w:rsidRPr="00D0587C">
        <w:rPr>
          <w:rFonts w:ascii="Arial" w:hAnsi="Arial" w:cs="Arial"/>
          <w:color w:val="333333"/>
          <w:sz w:val="36"/>
          <w:szCs w:val="36"/>
        </w:rPr>
        <w:t>И помните: главное – здоровье вашего ребёнка!</w:t>
      </w:r>
    </w:p>
    <w:p w:rsidR="00D0587C" w:rsidRDefault="00D0587C" w:rsidP="00D0587C">
      <w:pPr>
        <w:pStyle w:val="a3"/>
        <w:shd w:val="clear" w:color="auto" w:fill="FFFFFF"/>
        <w:spacing w:before="0" w:beforeAutospacing="0" w:after="125" w:afterAutospacing="0"/>
        <w:ind w:firstLine="284"/>
        <w:jc w:val="center"/>
        <w:rPr>
          <w:rFonts w:ascii="Arial" w:hAnsi="Arial" w:cs="Arial"/>
          <w:color w:val="333333"/>
        </w:rPr>
      </w:pPr>
    </w:p>
    <w:p w:rsidR="00D0587C" w:rsidRDefault="00D0587C" w:rsidP="00D0587C">
      <w:pPr>
        <w:pStyle w:val="a3"/>
        <w:shd w:val="clear" w:color="auto" w:fill="FFFFFF"/>
        <w:spacing w:before="0" w:beforeAutospacing="0" w:after="125" w:afterAutospacing="0"/>
        <w:ind w:firstLine="284"/>
        <w:jc w:val="center"/>
        <w:rPr>
          <w:rFonts w:ascii="Arial" w:hAnsi="Arial" w:cs="Arial"/>
          <w:color w:val="333333"/>
        </w:rPr>
      </w:pPr>
    </w:p>
    <w:p w:rsidR="00D0587C" w:rsidRPr="00D0587C" w:rsidRDefault="00D0587C" w:rsidP="00D0587C">
      <w:pPr>
        <w:pStyle w:val="a3"/>
        <w:shd w:val="clear" w:color="auto" w:fill="FFFFFF"/>
        <w:spacing w:before="0" w:beforeAutospacing="0" w:after="125" w:afterAutospacing="0"/>
        <w:ind w:firstLine="284"/>
        <w:jc w:val="center"/>
        <w:rPr>
          <w:rFonts w:ascii="Arial" w:hAnsi="Arial" w:cs="Arial"/>
          <w:color w:val="333333"/>
        </w:rPr>
      </w:pPr>
    </w:p>
    <w:p w:rsidR="00D0587C" w:rsidRDefault="00D0587C" w:rsidP="00D0587C">
      <w:pPr>
        <w:shd w:val="clear" w:color="auto" w:fill="FFFFFF"/>
        <w:spacing w:after="107" w:line="226" w:lineRule="atLeast"/>
        <w:ind w:firstLine="284"/>
        <w:jc w:val="right"/>
      </w:pPr>
      <w:r>
        <w:rPr>
          <w:rFonts w:ascii="Arial" w:hAnsi="Arial" w:cs="Arial"/>
          <w:b/>
          <w:bCs/>
        </w:rPr>
        <w:t>Составитель: Бондарева А.А.</w:t>
      </w:r>
    </w:p>
    <w:p w:rsidR="00D0587C" w:rsidRDefault="00D0587C" w:rsidP="00D0587C">
      <w:pPr>
        <w:rPr>
          <w:rFonts w:ascii="Arial" w:hAnsi="Arial" w:cs="Arial"/>
        </w:rPr>
      </w:pPr>
    </w:p>
    <w:p w:rsidR="00D0587C" w:rsidRDefault="00D0587C" w:rsidP="00D0587C">
      <w:pPr>
        <w:rPr>
          <w:rFonts w:ascii="Arial" w:hAnsi="Arial" w:cs="Arial"/>
        </w:rPr>
      </w:pPr>
    </w:p>
    <w:p w:rsidR="00D0587C" w:rsidRDefault="00D0587C" w:rsidP="00D0587C">
      <w:pPr>
        <w:pStyle w:val="c6"/>
        <w:shd w:val="clear" w:color="auto" w:fill="FFFFFF"/>
        <w:spacing w:before="0" w:beforeAutospacing="0" w:after="0" w:afterAutospacing="0"/>
        <w:ind w:firstLine="284"/>
        <w:jc w:val="center"/>
        <w:rPr>
          <w:rStyle w:val="c2"/>
          <w:b/>
          <w:bCs/>
          <w:color w:val="000000"/>
        </w:rPr>
      </w:pPr>
      <w:r>
        <w:rPr>
          <w:rStyle w:val="c2"/>
          <w:rFonts w:ascii="Arial" w:hAnsi="Arial" w:cs="Arial"/>
          <w:b/>
          <w:bCs/>
          <w:color w:val="000000"/>
        </w:rPr>
        <w:t>Ноябрь 20</w:t>
      </w:r>
      <w:r w:rsidR="00265665">
        <w:rPr>
          <w:rStyle w:val="c2"/>
          <w:rFonts w:ascii="Arial" w:hAnsi="Arial" w:cs="Arial"/>
          <w:b/>
          <w:bCs/>
          <w:color w:val="000000"/>
        </w:rPr>
        <w:t>20</w:t>
      </w:r>
      <w:bookmarkStart w:id="0" w:name="_GoBack"/>
      <w:bookmarkEnd w:id="0"/>
      <w:r>
        <w:rPr>
          <w:rStyle w:val="c2"/>
          <w:rFonts w:ascii="Arial" w:hAnsi="Arial" w:cs="Arial"/>
          <w:b/>
          <w:bCs/>
          <w:color w:val="000000"/>
        </w:rPr>
        <w:t>г.</w:t>
      </w:r>
    </w:p>
    <w:p w:rsidR="00D0587C" w:rsidRDefault="00D0587C" w:rsidP="00D0587C"/>
    <w:p w:rsidR="008E5667" w:rsidRPr="00D0587C" w:rsidRDefault="008E5667" w:rsidP="00D0587C">
      <w:pPr>
        <w:ind w:firstLine="284"/>
        <w:rPr>
          <w:rFonts w:ascii="Arial" w:hAnsi="Arial" w:cs="Arial"/>
          <w:sz w:val="24"/>
          <w:szCs w:val="24"/>
        </w:rPr>
      </w:pPr>
    </w:p>
    <w:sectPr w:rsidR="008E5667" w:rsidRPr="00D0587C" w:rsidSect="00D0587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587C"/>
    <w:rsid w:val="00265665"/>
    <w:rsid w:val="008E5667"/>
    <w:rsid w:val="00D0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25E58-081E-4DB1-AE39-700E3483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0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0587C"/>
  </w:style>
  <w:style w:type="paragraph" w:styleId="a4">
    <w:name w:val="Balloon Text"/>
    <w:basedOn w:val="a"/>
    <w:link w:val="a5"/>
    <w:uiPriority w:val="99"/>
    <w:semiHidden/>
    <w:unhideWhenUsed/>
    <w:rsid w:val="00265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5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86E55-EB5A-4421-9A58-836828C1A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 v5</dc:creator>
  <cp:keywords/>
  <dc:description/>
  <cp:lastModifiedBy>пользователь</cp:lastModifiedBy>
  <cp:revision>5</cp:revision>
  <cp:lastPrinted>2020-11-18T07:01:00Z</cp:lastPrinted>
  <dcterms:created xsi:type="dcterms:W3CDTF">2018-06-16T18:13:00Z</dcterms:created>
  <dcterms:modified xsi:type="dcterms:W3CDTF">2020-11-18T07:01:00Z</dcterms:modified>
</cp:coreProperties>
</file>