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2" w:rsidRPr="00FE52A8" w:rsidRDefault="000A3112" w:rsidP="000A3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b/>
          <w:color w:val="4F81BD" w:themeColor="accent1"/>
          <w:sz w:val="36"/>
          <w:szCs w:val="21"/>
        </w:rPr>
      </w:pPr>
      <w:r w:rsidRPr="00FE52A8">
        <w:rPr>
          <w:rFonts w:ascii="Arial Black" w:hAnsi="Arial Black"/>
          <w:b/>
          <w:color w:val="4F81BD" w:themeColor="accent1"/>
          <w:sz w:val="36"/>
          <w:szCs w:val="21"/>
        </w:rPr>
        <w:t>Музыкальная одаренность дошкольника</w:t>
      </w:r>
    </w:p>
    <w:p w:rsidR="000A3112" w:rsidRPr="00FE52A8" w:rsidRDefault="000A3112" w:rsidP="000A31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1"/>
        </w:rPr>
      </w:pPr>
    </w:p>
    <w:p w:rsidR="00CA47CD" w:rsidRPr="00FE52A8" w:rsidRDefault="00CA47CD" w:rsidP="00CA47C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21"/>
        </w:rPr>
      </w:pPr>
      <w:r w:rsidRPr="00FE52A8">
        <w:rPr>
          <w:i/>
          <w:color w:val="000000"/>
          <w:sz w:val="32"/>
          <w:szCs w:val="21"/>
        </w:rPr>
        <w:t>Детская одарённость, несомненно, занимает одно из ведущих мест среди самых интересных и загадочных явлений природы. Каждый ребенок от рождения наделен огромным потенциалом, который при благоприятных условиях эффективно развивается и дает возможность ребенку достигать больших высот в своем развитии. Невероятно важно, чтобы дар ребенка был сразу же замечен, оценен. Ребенок должен почувствовать, что его талант важен для всех. Одаренный ребенок может хорошо себя чувствовать лишь в том случае, если его талант востребован.</w:t>
      </w:r>
    </w:p>
    <w:p w:rsidR="00CA47CD" w:rsidRPr="00FE52A8" w:rsidRDefault="00CA47CD" w:rsidP="00CA47C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21"/>
        </w:rPr>
      </w:pPr>
      <w:r w:rsidRPr="00FE52A8">
        <w:rPr>
          <w:i/>
          <w:color w:val="000000"/>
          <w:sz w:val="32"/>
          <w:szCs w:val="21"/>
        </w:rPr>
        <w:t>И тут возникает важный вопрос: как «не прозевать», «не зарыть в землю» музыкальную одарённость ребенка? Решение этой проблемы и составляет сверхзадачу родителей и педагогов, которую они должны решить в дошкольный период жизни ребенка.</w:t>
      </w:r>
    </w:p>
    <w:p w:rsidR="00CA47CD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A47CD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  Под влиянием смены возраста, образования, освоения норм культурного поведения, типа семейного воспитания и т.д. может происходить «угасание» признаков детской одаренности. Вследствие этого крайне сложно оценить меру устойчивости одаренности, проявляемой данным ребенком на определенном отрезке времени. Кроме того, возникают трудности относительно прогноза превращения одаренного ребенка в одаренного взрослого.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rPr>
          <w:rFonts w:ascii="Arial Black" w:hAnsi="Arial Black"/>
          <w:b/>
          <w:i/>
          <w:color w:val="000000"/>
        </w:rPr>
      </w:pPr>
      <w:r w:rsidRPr="00FE52A8">
        <w:rPr>
          <w:rStyle w:val="c2"/>
          <w:b/>
          <w:i/>
          <w:color w:val="000000"/>
          <w:sz w:val="28"/>
          <w:szCs w:val="28"/>
        </w:rPr>
        <w:t>       </w:t>
      </w:r>
      <w:r w:rsidRPr="00FE52A8">
        <w:rPr>
          <w:rStyle w:val="c2"/>
          <w:rFonts w:ascii="Arial Black" w:hAnsi="Arial Black"/>
          <w:b/>
          <w:i/>
          <w:color w:val="000000"/>
          <w:sz w:val="32"/>
          <w:szCs w:val="28"/>
          <w:u w:val="single"/>
        </w:rPr>
        <w:t>Одаренность  </w:t>
      </w:r>
      <w:r w:rsidRPr="00FE52A8">
        <w:rPr>
          <w:rStyle w:val="c2"/>
          <w:rFonts w:ascii="Arial Black" w:hAnsi="Arial Black"/>
          <w:b/>
          <w:i/>
          <w:color w:val="000000"/>
          <w:sz w:val="32"/>
          <w:szCs w:val="28"/>
        </w:rPr>
        <w:t>—это  системное,  развивающееся  в  течение  жизни  качество психики,   которое   определяет   возможность   достижения   человеком   более высоких, незаурядных результатов в одном или нескольких видах деятельности по сравнению с другими  людьми.</w:t>
      </w:r>
      <w:r w:rsidRPr="00FE52A8">
        <w:rPr>
          <w:rFonts w:ascii="Arial Black" w:hAnsi="Arial Black"/>
          <w:b/>
          <w:i/>
          <w:color w:val="000000"/>
          <w:sz w:val="32"/>
          <w:szCs w:val="28"/>
        </w:rPr>
        <w:br/>
      </w:r>
      <w:r w:rsidRPr="00FE52A8">
        <w:rPr>
          <w:rStyle w:val="c2"/>
          <w:rFonts w:ascii="Arial Black" w:hAnsi="Arial Black"/>
          <w:b/>
          <w:i/>
          <w:color w:val="000000"/>
          <w:sz w:val="32"/>
          <w:szCs w:val="28"/>
        </w:rPr>
        <w:t>    </w:t>
      </w:r>
      <w:r w:rsidRPr="00FE52A8">
        <w:rPr>
          <w:rStyle w:val="c2"/>
          <w:rFonts w:ascii="Arial Black" w:hAnsi="Arial Black"/>
          <w:b/>
          <w:i/>
          <w:color w:val="000000"/>
          <w:sz w:val="32"/>
          <w:szCs w:val="28"/>
          <w:u w:val="single"/>
        </w:rPr>
        <w:t>Одаренный ребенок</w:t>
      </w:r>
      <w:r w:rsidRPr="00FE52A8">
        <w:rPr>
          <w:rStyle w:val="c2"/>
          <w:rFonts w:ascii="Arial Black" w:hAnsi="Arial Black"/>
          <w:b/>
          <w:i/>
          <w:color w:val="000000"/>
          <w:sz w:val="32"/>
          <w:szCs w:val="28"/>
        </w:rPr>
        <w:t> 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2"/>
        </w:rPr>
      </w:pPr>
      <w:r w:rsidRPr="00FE52A8">
        <w:rPr>
          <w:rStyle w:val="c2"/>
          <w:color w:val="000000"/>
          <w:sz w:val="32"/>
          <w:szCs w:val="28"/>
        </w:rPr>
        <w:t xml:space="preserve">     Музыка - источник особой детской радости.  В </w:t>
      </w:r>
      <w:r w:rsidR="00714FA1" w:rsidRPr="00FE52A8">
        <w:rPr>
          <w:rStyle w:val="c2"/>
          <w:color w:val="000000"/>
          <w:sz w:val="32"/>
          <w:szCs w:val="28"/>
        </w:rPr>
        <w:t>нашем детском саду</w:t>
      </w:r>
      <w:r w:rsidRPr="00FE52A8">
        <w:rPr>
          <w:rStyle w:val="c2"/>
          <w:color w:val="000000"/>
          <w:sz w:val="32"/>
          <w:szCs w:val="28"/>
        </w:rPr>
        <w:t xml:space="preserve"> имеется всё необходимое для осуществления работы по  </w:t>
      </w:r>
      <w:r w:rsidR="00714FA1" w:rsidRPr="00FE52A8">
        <w:rPr>
          <w:rStyle w:val="c2"/>
          <w:color w:val="000000"/>
          <w:sz w:val="32"/>
          <w:szCs w:val="28"/>
        </w:rPr>
        <w:t xml:space="preserve">художественно-эстетическому </w:t>
      </w:r>
      <w:r w:rsidRPr="00FE52A8">
        <w:rPr>
          <w:rStyle w:val="c2"/>
          <w:color w:val="000000"/>
          <w:sz w:val="32"/>
          <w:szCs w:val="28"/>
        </w:rPr>
        <w:t xml:space="preserve"> </w:t>
      </w:r>
      <w:r w:rsidR="00714FA1" w:rsidRPr="00FE52A8">
        <w:rPr>
          <w:rStyle w:val="c2"/>
          <w:color w:val="000000"/>
          <w:sz w:val="32"/>
          <w:szCs w:val="28"/>
        </w:rPr>
        <w:t>развитию.</w:t>
      </w:r>
      <w:r w:rsidRPr="00FE52A8">
        <w:rPr>
          <w:rStyle w:val="c2"/>
          <w:color w:val="000000"/>
          <w:sz w:val="32"/>
          <w:szCs w:val="28"/>
        </w:rPr>
        <w:t xml:space="preserve">     Музыкальный зал оборудован </w:t>
      </w:r>
      <w:r w:rsidR="000A3112" w:rsidRPr="00FE52A8">
        <w:rPr>
          <w:rStyle w:val="c2"/>
          <w:color w:val="000000"/>
          <w:sz w:val="32"/>
          <w:szCs w:val="28"/>
        </w:rPr>
        <w:t xml:space="preserve">музыкальным центром, </w:t>
      </w:r>
      <w:r w:rsidR="00714FA1" w:rsidRPr="00FE52A8">
        <w:rPr>
          <w:rStyle w:val="c2"/>
          <w:color w:val="000000"/>
          <w:sz w:val="32"/>
          <w:szCs w:val="28"/>
        </w:rPr>
        <w:t>фортепиано, музыкальными инструментами (русскими народными и инструментами народов мира), необходимыми атрибутами для развития танцевальных движений (лентами, шарфиками, платочками).</w:t>
      </w:r>
      <w:r w:rsidR="000A3112" w:rsidRPr="00FE52A8">
        <w:rPr>
          <w:rStyle w:val="c2"/>
          <w:color w:val="000000"/>
          <w:sz w:val="32"/>
          <w:szCs w:val="28"/>
        </w:rPr>
        <w:t xml:space="preserve"> </w:t>
      </w:r>
      <w:r w:rsidR="00714FA1" w:rsidRPr="00FE52A8">
        <w:rPr>
          <w:rStyle w:val="c2"/>
          <w:color w:val="000000"/>
          <w:sz w:val="32"/>
          <w:szCs w:val="28"/>
        </w:rPr>
        <w:t>В группах есть центры музыки, которые оснащены необходимыми учебно-методическими пособиями, музыкальными инструментами, музыкальными игрушками.</w:t>
      </w:r>
      <w:r w:rsidRPr="00FE52A8">
        <w:rPr>
          <w:rStyle w:val="c2"/>
          <w:color w:val="000000"/>
          <w:sz w:val="32"/>
          <w:szCs w:val="28"/>
        </w:rPr>
        <w:t xml:space="preserve"> Дети с удовольствием рассматривают </w:t>
      </w:r>
      <w:r w:rsidR="000A3112" w:rsidRPr="00FE52A8">
        <w:rPr>
          <w:rStyle w:val="c2"/>
          <w:color w:val="000000"/>
          <w:sz w:val="32"/>
          <w:szCs w:val="28"/>
        </w:rPr>
        <w:t xml:space="preserve">иллюстративный материал по слушанию музыки, к детским песенкам, </w:t>
      </w:r>
      <w:r w:rsidRPr="00FE52A8">
        <w:rPr>
          <w:rStyle w:val="c2"/>
          <w:color w:val="000000"/>
          <w:sz w:val="32"/>
          <w:szCs w:val="28"/>
        </w:rPr>
        <w:t xml:space="preserve">альбомы с </w:t>
      </w:r>
      <w:r w:rsidRPr="00FE52A8">
        <w:rPr>
          <w:rStyle w:val="c2"/>
          <w:color w:val="000000"/>
          <w:sz w:val="32"/>
          <w:szCs w:val="28"/>
        </w:rPr>
        <w:lastRenderedPageBreak/>
        <w:t xml:space="preserve">портретами композиторов, играют на </w:t>
      </w:r>
      <w:r w:rsidR="000A3112" w:rsidRPr="00FE52A8">
        <w:rPr>
          <w:rStyle w:val="c2"/>
          <w:color w:val="000000"/>
          <w:sz w:val="32"/>
          <w:szCs w:val="28"/>
        </w:rPr>
        <w:t xml:space="preserve">деревянных ложках, бубнах, металлофонах, ксилофонах. </w:t>
      </w:r>
      <w:r w:rsidRPr="00FE52A8">
        <w:rPr>
          <w:rStyle w:val="c2"/>
          <w:color w:val="000000"/>
          <w:sz w:val="32"/>
          <w:szCs w:val="28"/>
        </w:rPr>
        <w:t>Такие условия созданы для занятий музыкой в повседневной жизни.  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>     Выявлять музыкальные  сп</w:t>
      </w:r>
      <w:r w:rsidR="000A3112" w:rsidRPr="00FE52A8">
        <w:rPr>
          <w:rStyle w:val="c2"/>
          <w:color w:val="000000"/>
          <w:sz w:val="32"/>
          <w:szCs w:val="28"/>
        </w:rPr>
        <w:t>особности начинаем  у детей  с 3</w:t>
      </w:r>
      <w:r w:rsidRPr="00FE52A8">
        <w:rPr>
          <w:rStyle w:val="c2"/>
          <w:color w:val="000000"/>
          <w:sz w:val="32"/>
          <w:szCs w:val="28"/>
        </w:rPr>
        <w:t>-х летнего возраста. Много тепла и ласки отдаём нашим детям, открывая дверь в мир прекрасного. На  занятиях им предлагается доступн</w:t>
      </w:r>
      <w:r w:rsidR="000A3112" w:rsidRPr="00FE52A8">
        <w:rPr>
          <w:rStyle w:val="c2"/>
          <w:color w:val="000000"/>
          <w:sz w:val="32"/>
          <w:szCs w:val="28"/>
        </w:rPr>
        <w:t xml:space="preserve">ый для восприятия наглядно </w:t>
      </w:r>
      <w:r w:rsidRPr="00FE52A8">
        <w:rPr>
          <w:rStyle w:val="c2"/>
          <w:color w:val="000000"/>
          <w:sz w:val="32"/>
          <w:szCs w:val="28"/>
        </w:rPr>
        <w:t>иллюстрированный  музыкальный материал, музыкально-дидактические игры, авторские методики Бурениной А.Н., О.П.Радыновой.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>      В раннем возрасте ребёнок естественно открывает для себя красоту музыки, её волшебную силу, а в различной музыкальной деятельности раскрывает себя, свой творческий потенциал. Благодаря грамотным занятиям у малыша постепенно развивается музыкальный слух, а музыкально-ритмическое развитие естественным образом  вливается в жизненный ритм малышей. Одаренность часто проявляется в успешности деятельности, имеющей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>стихийный, самодеятельный характер. Например, увлеченный  пением  ребенок может дома с энтузиазмом исполнять выученные в детском саду песни, попевки,</w:t>
      </w:r>
      <w:r w:rsidR="000A3112" w:rsidRPr="00FE52A8">
        <w:rPr>
          <w:color w:val="000000"/>
          <w:sz w:val="28"/>
        </w:rPr>
        <w:t xml:space="preserve"> </w:t>
      </w:r>
      <w:r w:rsidRPr="00FE52A8">
        <w:rPr>
          <w:rStyle w:val="c2"/>
          <w:color w:val="000000"/>
          <w:sz w:val="32"/>
          <w:szCs w:val="28"/>
        </w:rPr>
        <w:t>танцы,  но при этом не проявлять аналогичной активности непосредственно на музыкальном занятии.    </w:t>
      </w:r>
    </w:p>
    <w:p w:rsid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</w:t>
      </w:r>
      <w:r w:rsidRPr="00FE52A8">
        <w:rPr>
          <w:rStyle w:val="c2"/>
          <w:rFonts w:ascii="Arial Black" w:hAnsi="Arial Black"/>
          <w:color w:val="000000"/>
          <w:sz w:val="28"/>
          <w:szCs w:val="28"/>
        </w:rPr>
        <w:t>В художественно-эстетической деятельности выделяют хореографическую, сценическую, литературно-поэтическую, изобразительную и музыкальную одаренность.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 xml:space="preserve">Дети с удовольствием принимают участие при разучивании музыкально-ритмического материала, участвуют в театрализованной деятельности, разучивают и исполняют стихи, песни, танцы, водят хороводы и участвуют в инсценировках. Иногда родители на празднике или развлечении узнают о наличии признаков одарённости у своих детей. 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 xml:space="preserve">      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 xml:space="preserve">      У детей с общими задатками одаренности, но без выраженных на первом этапе музыкальных способностей, музыкальность в процессе специальных занятий развивается очень интенсивно, по-видимому, главным образом за счет интеллектуальных механизмов.   Поэтому рекомендую родителям ребёнка после выпуска из </w:t>
      </w:r>
      <w:r w:rsidR="00714FA1" w:rsidRPr="00FE52A8">
        <w:rPr>
          <w:rStyle w:val="c2"/>
          <w:color w:val="000000"/>
          <w:sz w:val="32"/>
          <w:szCs w:val="28"/>
        </w:rPr>
        <w:t>детского сада</w:t>
      </w:r>
      <w:r w:rsidRPr="00FE52A8">
        <w:rPr>
          <w:rStyle w:val="c2"/>
          <w:color w:val="000000"/>
          <w:sz w:val="32"/>
          <w:szCs w:val="28"/>
        </w:rPr>
        <w:t xml:space="preserve"> продолжить занятия  </w:t>
      </w:r>
      <w:r w:rsidR="00714FA1" w:rsidRPr="00FE52A8">
        <w:rPr>
          <w:rStyle w:val="c2"/>
          <w:color w:val="000000"/>
          <w:sz w:val="32"/>
          <w:szCs w:val="28"/>
        </w:rPr>
        <w:t xml:space="preserve">в музыкальной школе, хореографией. </w:t>
      </w:r>
      <w:r w:rsidRPr="00FE52A8">
        <w:rPr>
          <w:rStyle w:val="c2"/>
          <w:color w:val="000000"/>
          <w:sz w:val="32"/>
          <w:szCs w:val="28"/>
        </w:rPr>
        <w:t>Наши дети  </w:t>
      </w:r>
      <w:r w:rsidR="000A3112" w:rsidRPr="00FE52A8">
        <w:rPr>
          <w:rStyle w:val="c2"/>
          <w:color w:val="000000"/>
          <w:sz w:val="32"/>
          <w:szCs w:val="28"/>
        </w:rPr>
        <w:t>обучаются</w:t>
      </w:r>
      <w:r w:rsidRPr="00FE52A8">
        <w:rPr>
          <w:rStyle w:val="c2"/>
          <w:color w:val="000000"/>
          <w:sz w:val="32"/>
          <w:szCs w:val="28"/>
        </w:rPr>
        <w:t xml:space="preserve"> в </w:t>
      </w:r>
      <w:r w:rsidR="000A3112" w:rsidRPr="00FE52A8">
        <w:rPr>
          <w:rStyle w:val="c2"/>
          <w:color w:val="000000"/>
          <w:sz w:val="32"/>
          <w:szCs w:val="28"/>
        </w:rPr>
        <w:t>Введенской музыкальной школе</w:t>
      </w:r>
      <w:r w:rsidRPr="00FE52A8">
        <w:rPr>
          <w:rStyle w:val="c2"/>
          <w:color w:val="000000"/>
          <w:sz w:val="32"/>
          <w:szCs w:val="28"/>
        </w:rPr>
        <w:t>, занимаются в хореографическ</w:t>
      </w:r>
      <w:r w:rsidR="006D226D" w:rsidRPr="00FE52A8">
        <w:rPr>
          <w:rStyle w:val="c2"/>
          <w:color w:val="000000"/>
          <w:sz w:val="32"/>
          <w:szCs w:val="28"/>
        </w:rPr>
        <w:t>их коллективах, участвуют в районных и всероссийских</w:t>
      </w:r>
      <w:r w:rsidRPr="00FE52A8">
        <w:rPr>
          <w:rStyle w:val="c2"/>
          <w:color w:val="000000"/>
          <w:sz w:val="32"/>
          <w:szCs w:val="28"/>
        </w:rPr>
        <w:t xml:space="preserve"> конкурсных программах. Выступают в </w:t>
      </w:r>
      <w:r w:rsidR="006D226D" w:rsidRPr="00FE52A8">
        <w:rPr>
          <w:rStyle w:val="c2"/>
          <w:color w:val="000000"/>
          <w:sz w:val="32"/>
          <w:szCs w:val="28"/>
        </w:rPr>
        <w:t>сельских</w:t>
      </w:r>
      <w:r w:rsidRPr="00FE52A8">
        <w:rPr>
          <w:rStyle w:val="c2"/>
          <w:color w:val="000000"/>
          <w:sz w:val="32"/>
          <w:szCs w:val="28"/>
        </w:rPr>
        <w:t xml:space="preserve"> праздни</w:t>
      </w:r>
      <w:r w:rsidR="006D226D" w:rsidRPr="00FE52A8">
        <w:rPr>
          <w:rStyle w:val="c2"/>
          <w:color w:val="000000"/>
          <w:sz w:val="32"/>
          <w:szCs w:val="28"/>
        </w:rPr>
        <w:t xml:space="preserve">ках </w:t>
      </w:r>
      <w:r w:rsidRPr="00FE52A8">
        <w:rPr>
          <w:rStyle w:val="c2"/>
          <w:color w:val="000000"/>
          <w:sz w:val="32"/>
          <w:szCs w:val="28"/>
        </w:rPr>
        <w:t>"8 Марта",</w:t>
      </w:r>
      <w:r w:rsidR="006D226D" w:rsidRPr="00FE52A8">
        <w:rPr>
          <w:rStyle w:val="c2"/>
          <w:color w:val="000000"/>
          <w:sz w:val="32"/>
          <w:szCs w:val="28"/>
        </w:rPr>
        <w:t xml:space="preserve"> "День матери", "День защитника  Отечества", "</w:t>
      </w:r>
      <w:r w:rsidRPr="00FE52A8">
        <w:rPr>
          <w:rStyle w:val="c2"/>
          <w:color w:val="000000"/>
          <w:sz w:val="32"/>
          <w:szCs w:val="28"/>
        </w:rPr>
        <w:t xml:space="preserve"> «День Победы»</w:t>
      </w:r>
      <w:r w:rsidR="006D226D" w:rsidRPr="00FE52A8">
        <w:rPr>
          <w:rStyle w:val="c2"/>
          <w:color w:val="000000"/>
          <w:sz w:val="32"/>
          <w:szCs w:val="28"/>
        </w:rPr>
        <w:t>. День пожилого человека.</w:t>
      </w:r>
    </w:p>
    <w:p w:rsidR="00CA47CD" w:rsidRPr="00FE52A8" w:rsidRDefault="00CA47CD" w:rsidP="00CA47C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E52A8">
        <w:rPr>
          <w:rStyle w:val="c2"/>
          <w:color w:val="000000"/>
          <w:sz w:val="32"/>
          <w:szCs w:val="28"/>
        </w:rPr>
        <w:t>      Создание особой художественной атмосферы, музыкальности окружения является мощным стимулом музыкального и общего развития детей.</w:t>
      </w:r>
    </w:p>
    <w:p w:rsidR="008B60C2" w:rsidRPr="00FE52A8" w:rsidRDefault="009D4D5C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7199630" cy="10079482"/>
            <wp:effectExtent l="19050" t="0" r="1270" b="0"/>
            <wp:docPr id="1" name="Рисунок 1" descr="E:\Шайхеева Т.В\Работа с родителями\2018 - 2019 год\Музыкальная одаренность дошкольника\hello_html_4d231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айхеева Т.В\Работа с родителями\2018 - 2019 год\Музыкальная одаренность дошкольника\hello_html_4d2311e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0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C2" w:rsidRPr="00FE52A8" w:rsidSect="00714FA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7CD"/>
    <w:rsid w:val="000A3112"/>
    <w:rsid w:val="0035664F"/>
    <w:rsid w:val="006D226D"/>
    <w:rsid w:val="00714FA1"/>
    <w:rsid w:val="008B60C2"/>
    <w:rsid w:val="009C60F1"/>
    <w:rsid w:val="009D4D5C"/>
    <w:rsid w:val="00CA47CD"/>
    <w:rsid w:val="00E77154"/>
    <w:rsid w:val="00F13CC4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7CD"/>
  </w:style>
  <w:style w:type="paragraph" w:styleId="a3">
    <w:name w:val="Normal (Web)"/>
    <w:basedOn w:val="a"/>
    <w:uiPriority w:val="99"/>
    <w:semiHidden/>
    <w:unhideWhenUsed/>
    <w:rsid w:val="00C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2020-11-17T09:41:00Z</cp:lastPrinted>
  <dcterms:created xsi:type="dcterms:W3CDTF">2020-10-20T16:00:00Z</dcterms:created>
  <dcterms:modified xsi:type="dcterms:W3CDTF">2020-11-22T11:36:00Z</dcterms:modified>
</cp:coreProperties>
</file>